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4670" w14:textId="6679E8B3" w:rsidR="00DF461D" w:rsidRPr="00D11007" w:rsidRDefault="00171DCC" w:rsidP="00171DCC">
      <w:pPr>
        <w:pStyle w:val="a5"/>
        <w:spacing w:afterLines="50" w:after="120"/>
        <w:ind w:rightChars="-45" w:right="-108"/>
        <w:rPr>
          <w:rFonts w:ascii="Comic Sans MS" w:hAnsi="Comic Sans MS"/>
          <w:bCs w:val="0"/>
          <w:smallCaps w:val="0"/>
          <w:sz w:val="32"/>
          <w:szCs w:val="32"/>
        </w:rPr>
      </w:pPr>
      <w:r w:rsidRPr="00D11007">
        <w:rPr>
          <w:rFonts w:ascii="Comic Sans MS" w:hAnsi="Comic Sans MS" w:hint="eastAsia"/>
          <w:smallCaps w:val="0"/>
          <w:color w:val="31849B" w:themeColor="accent5" w:themeShade="BF"/>
          <w:sz w:val="32"/>
          <w:szCs w:val="32"/>
        </w:rPr>
        <w:t>202</w:t>
      </w:r>
      <w:r w:rsidR="006C37E7">
        <w:rPr>
          <w:rFonts w:ascii="Comic Sans MS" w:hAnsi="Comic Sans MS"/>
          <w:smallCaps w:val="0"/>
          <w:color w:val="31849B" w:themeColor="accent5" w:themeShade="BF"/>
          <w:sz w:val="32"/>
          <w:szCs w:val="32"/>
        </w:rPr>
        <w:t>3</w:t>
      </w:r>
      <w:r w:rsidRPr="00D11007">
        <w:rPr>
          <w:rFonts w:ascii="Comic Sans MS" w:hAnsi="Comic Sans MS" w:hint="eastAsia"/>
          <w:smallCaps w:val="0"/>
          <w:color w:val="31849B" w:themeColor="accent5" w:themeShade="BF"/>
          <w:sz w:val="32"/>
          <w:szCs w:val="32"/>
        </w:rPr>
        <w:t xml:space="preserve"> APCA</w:t>
      </w:r>
      <w:r w:rsidR="006C37E7">
        <w:rPr>
          <w:rFonts w:ascii="Comic Sans MS" w:hAnsi="Comic Sans MS"/>
          <w:smallCaps w:val="0"/>
          <w:color w:val="31849B" w:themeColor="accent5" w:themeShade="BF"/>
          <w:sz w:val="32"/>
          <w:szCs w:val="32"/>
        </w:rPr>
        <w:t>, APCLPC</w:t>
      </w:r>
      <w:r w:rsidRPr="00D11007">
        <w:rPr>
          <w:rFonts w:ascii="Comic Sans MS" w:hAnsi="Comic Sans MS" w:hint="eastAsia"/>
          <w:smallCaps w:val="0"/>
          <w:color w:val="31849B" w:themeColor="accent5" w:themeShade="BF"/>
          <w:sz w:val="32"/>
          <w:szCs w:val="32"/>
        </w:rPr>
        <w:t xml:space="preserve"> &amp; </w:t>
      </w:r>
      <w:r w:rsidR="00DF461D" w:rsidRPr="00D11007">
        <w:rPr>
          <w:rFonts w:ascii="Comic Sans MS" w:hAnsi="Comic Sans MS"/>
          <w:smallCaps w:val="0"/>
          <w:color w:val="31849B" w:themeColor="accent5" w:themeShade="BF"/>
          <w:sz w:val="32"/>
          <w:szCs w:val="32"/>
        </w:rPr>
        <w:t>Chang Gung Forum</w:t>
      </w:r>
    </w:p>
    <w:p w14:paraId="20BCFD0C" w14:textId="77777777" w:rsidR="00171DCC" w:rsidRPr="00D11007" w:rsidRDefault="00D16736" w:rsidP="00171DCC">
      <w:pPr>
        <w:pStyle w:val="a5"/>
        <w:spacing w:afterLines="20" w:after="48"/>
        <w:rPr>
          <w:bCs w:val="0"/>
          <w:smallCaps w:val="0"/>
          <w:color w:val="000000" w:themeColor="text1"/>
          <w:sz w:val="28"/>
          <w:szCs w:val="28"/>
        </w:rPr>
      </w:pPr>
      <w:r w:rsidRPr="00D11007">
        <w:rPr>
          <w:bCs w:val="0"/>
          <w:smallCaps w:val="0"/>
          <w:color w:val="000000" w:themeColor="text1"/>
          <w:sz w:val="28"/>
          <w:szCs w:val="28"/>
        </w:rPr>
        <w:t>The 1</w:t>
      </w:r>
      <w:r w:rsidR="00171DCC" w:rsidRPr="00D11007">
        <w:rPr>
          <w:bCs w:val="0"/>
          <w:smallCaps w:val="0"/>
          <w:color w:val="000000" w:themeColor="text1"/>
          <w:sz w:val="28"/>
          <w:szCs w:val="28"/>
        </w:rPr>
        <w:t>3</w:t>
      </w:r>
      <w:r w:rsidRPr="00D11007">
        <w:rPr>
          <w:bCs w:val="0"/>
          <w:smallCaps w:val="0"/>
          <w:color w:val="000000" w:themeColor="text1"/>
          <w:sz w:val="28"/>
          <w:szCs w:val="28"/>
          <w:vertAlign w:val="superscript"/>
        </w:rPr>
        <w:t>th</w:t>
      </w:r>
      <w:r w:rsidR="00171DCC" w:rsidRPr="00D11007">
        <w:rPr>
          <w:bCs w:val="0"/>
          <w:smallCaps w:val="0"/>
          <w:color w:val="000000" w:themeColor="text1"/>
          <w:sz w:val="28"/>
          <w:szCs w:val="28"/>
        </w:rPr>
        <w:t xml:space="preserve"> Biennial Congress of Asian Pacific Craniofacial Association</w:t>
      </w:r>
    </w:p>
    <w:p w14:paraId="79C227C4" w14:textId="09CCAFDB" w:rsidR="006E667D" w:rsidRDefault="006E667D" w:rsidP="00D157D2">
      <w:pPr>
        <w:pStyle w:val="a5"/>
        <w:rPr>
          <w:bCs w:val="0"/>
          <w:smallCaps w:val="0"/>
          <w:color w:val="000000" w:themeColor="text1"/>
          <w:sz w:val="28"/>
          <w:szCs w:val="28"/>
        </w:rPr>
      </w:pPr>
      <w:r>
        <w:rPr>
          <w:rFonts w:hint="eastAsia"/>
          <w:bCs w:val="0"/>
          <w:smallCaps w:val="0"/>
          <w:color w:val="000000" w:themeColor="text1"/>
          <w:sz w:val="28"/>
          <w:szCs w:val="28"/>
        </w:rPr>
        <w:t>T</w:t>
      </w:r>
      <w:r>
        <w:rPr>
          <w:bCs w:val="0"/>
          <w:smallCaps w:val="0"/>
          <w:color w:val="000000" w:themeColor="text1"/>
          <w:sz w:val="28"/>
          <w:szCs w:val="28"/>
        </w:rPr>
        <w:t>he 10</w:t>
      </w:r>
      <w:r w:rsidRPr="006E667D">
        <w:rPr>
          <w:bCs w:val="0"/>
          <w:smallCaps w:val="0"/>
          <w:color w:val="000000" w:themeColor="text1"/>
          <w:sz w:val="28"/>
          <w:szCs w:val="28"/>
          <w:vertAlign w:val="superscript"/>
        </w:rPr>
        <w:t>th</w:t>
      </w:r>
      <w:r>
        <w:rPr>
          <w:bCs w:val="0"/>
          <w:smallCaps w:val="0"/>
          <w:color w:val="000000" w:themeColor="text1"/>
          <w:sz w:val="28"/>
          <w:szCs w:val="28"/>
        </w:rPr>
        <w:t xml:space="preserve"> Asian Pacific Cleft Lip-Palate &amp; Craniofacial Congress</w:t>
      </w:r>
    </w:p>
    <w:p w14:paraId="2F16B242" w14:textId="3507728C" w:rsidR="00D11007" w:rsidRPr="00D11007" w:rsidRDefault="00D11007" w:rsidP="00D157D2">
      <w:pPr>
        <w:pStyle w:val="a5"/>
        <w:rPr>
          <w:bCs w:val="0"/>
          <w:smallCaps w:val="0"/>
          <w:color w:val="000000" w:themeColor="text1"/>
          <w:sz w:val="28"/>
          <w:szCs w:val="28"/>
        </w:rPr>
      </w:pPr>
      <w:r w:rsidRPr="00D11007">
        <w:rPr>
          <w:rFonts w:hint="eastAsia"/>
          <w:bCs w:val="0"/>
          <w:smallCaps w:val="0"/>
          <w:color w:val="000000" w:themeColor="text1"/>
          <w:sz w:val="28"/>
          <w:szCs w:val="28"/>
        </w:rPr>
        <w:t>T</w:t>
      </w:r>
      <w:r w:rsidRPr="00D11007">
        <w:rPr>
          <w:bCs w:val="0"/>
          <w:smallCaps w:val="0"/>
          <w:color w:val="000000" w:themeColor="text1"/>
          <w:sz w:val="28"/>
          <w:szCs w:val="28"/>
        </w:rPr>
        <w:t xml:space="preserve">he </w:t>
      </w:r>
      <w:r w:rsidR="006E667D">
        <w:rPr>
          <w:bCs w:val="0"/>
          <w:smallCaps w:val="0"/>
          <w:color w:val="000000" w:themeColor="text1"/>
          <w:sz w:val="28"/>
          <w:szCs w:val="28"/>
        </w:rPr>
        <w:t>9</w:t>
      </w:r>
      <w:r w:rsidRPr="00D11007">
        <w:rPr>
          <w:bCs w:val="0"/>
          <w:smallCaps w:val="0"/>
          <w:color w:val="000000" w:themeColor="text1"/>
          <w:sz w:val="28"/>
          <w:szCs w:val="28"/>
          <w:vertAlign w:val="superscript"/>
        </w:rPr>
        <w:t>th</w:t>
      </w:r>
      <w:r w:rsidRPr="00D11007">
        <w:rPr>
          <w:bCs w:val="0"/>
          <w:smallCaps w:val="0"/>
          <w:color w:val="000000" w:themeColor="text1"/>
          <w:sz w:val="28"/>
          <w:szCs w:val="28"/>
        </w:rPr>
        <w:t xml:space="preserve"> International Workshop on Surgery-First Orthognathic Surgery</w:t>
      </w:r>
    </w:p>
    <w:p w14:paraId="17AFA64D" w14:textId="77777777" w:rsidR="00D157D2" w:rsidRPr="00D11007" w:rsidRDefault="00171DCC" w:rsidP="006B43A7">
      <w:pPr>
        <w:pStyle w:val="a5"/>
        <w:spacing w:beforeLines="50" w:before="120" w:afterLines="50" w:after="120"/>
        <w:rPr>
          <w:i/>
          <w:iCs/>
          <w:smallCaps w:val="0"/>
          <w:sz w:val="24"/>
        </w:rPr>
      </w:pPr>
      <w:r w:rsidRPr="00D11007">
        <w:rPr>
          <w:i/>
          <w:iCs/>
          <w:smallCaps w:val="0"/>
          <w:sz w:val="24"/>
        </w:rPr>
        <w:t>The Grand Hotel, Taipei</w:t>
      </w:r>
      <w:r w:rsidR="009776D9" w:rsidRPr="00D11007">
        <w:rPr>
          <w:rFonts w:hint="eastAsia"/>
          <w:i/>
          <w:iCs/>
          <w:smallCaps w:val="0"/>
          <w:sz w:val="24"/>
        </w:rPr>
        <w:t>, Taiwan</w:t>
      </w:r>
    </w:p>
    <w:p w14:paraId="488B9184" w14:textId="76203DA7" w:rsidR="009776D9" w:rsidRPr="00D11007" w:rsidRDefault="00171DCC" w:rsidP="006B43A7">
      <w:pPr>
        <w:pStyle w:val="a5"/>
        <w:spacing w:beforeLines="50" w:before="120" w:afterLines="50" w:after="120"/>
        <w:rPr>
          <w:i/>
          <w:iCs/>
          <w:smallCaps w:val="0"/>
          <w:sz w:val="24"/>
        </w:rPr>
      </w:pPr>
      <w:r w:rsidRPr="00D11007">
        <w:rPr>
          <w:i/>
          <w:iCs/>
          <w:smallCaps w:val="0"/>
          <w:sz w:val="24"/>
        </w:rPr>
        <w:t>November</w:t>
      </w:r>
      <w:r w:rsidR="00D16736" w:rsidRPr="00D11007">
        <w:rPr>
          <w:i/>
          <w:iCs/>
          <w:smallCaps w:val="0"/>
          <w:sz w:val="24"/>
        </w:rPr>
        <w:t xml:space="preserve"> </w:t>
      </w:r>
      <w:r w:rsidR="006C37E7">
        <w:rPr>
          <w:i/>
          <w:iCs/>
          <w:smallCaps w:val="0"/>
          <w:sz w:val="24"/>
        </w:rPr>
        <w:t>6</w:t>
      </w:r>
      <w:r w:rsidR="003616CF">
        <w:rPr>
          <w:i/>
          <w:iCs/>
          <w:smallCaps w:val="0"/>
          <w:sz w:val="24"/>
        </w:rPr>
        <w:t>~</w:t>
      </w:r>
      <w:r w:rsidR="006C37E7">
        <w:rPr>
          <w:i/>
          <w:iCs/>
          <w:smallCaps w:val="0"/>
          <w:sz w:val="24"/>
        </w:rPr>
        <w:t>8</w:t>
      </w:r>
      <w:r w:rsidR="00D16736" w:rsidRPr="00D11007">
        <w:rPr>
          <w:i/>
          <w:iCs/>
          <w:smallCaps w:val="0"/>
          <w:sz w:val="24"/>
        </w:rPr>
        <w:t>, 20</w:t>
      </w:r>
      <w:r w:rsidRPr="00D11007">
        <w:rPr>
          <w:i/>
          <w:iCs/>
          <w:smallCaps w:val="0"/>
          <w:sz w:val="24"/>
        </w:rPr>
        <w:t>2</w:t>
      </w:r>
      <w:r w:rsidR="006C37E7">
        <w:rPr>
          <w:i/>
          <w:iCs/>
          <w:smallCaps w:val="0"/>
          <w:sz w:val="24"/>
        </w:rPr>
        <w:t>3</w:t>
      </w:r>
    </w:p>
    <w:p w14:paraId="2D5A61FA" w14:textId="77777777" w:rsidR="009776D9" w:rsidRPr="00E6569F" w:rsidRDefault="009776D9" w:rsidP="00171DCC">
      <w:pPr>
        <w:pStyle w:val="2"/>
        <w:snapToGrid w:val="0"/>
        <w:spacing w:beforeLines="100" w:before="240" w:afterLines="150" w:after="360" w:line="240" w:lineRule="auto"/>
        <w:rPr>
          <w:color w:val="31849B" w:themeColor="accent5" w:themeShade="BF"/>
          <w:kern w:val="2"/>
          <w:sz w:val="32"/>
        </w:rPr>
      </w:pPr>
      <w:r w:rsidRPr="00E6569F">
        <w:rPr>
          <w:smallCaps/>
          <w:color w:val="31849B" w:themeColor="accent5" w:themeShade="BF"/>
          <w:sz w:val="32"/>
        </w:rPr>
        <w:t>Registration Form</w:t>
      </w:r>
    </w:p>
    <w:p w14:paraId="7F6D724F" w14:textId="77777777" w:rsidR="00AE4AE2" w:rsidRDefault="00F92B20" w:rsidP="001F2BC2">
      <w:pPr>
        <w:snapToGrid w:val="0"/>
        <w:spacing w:line="320" w:lineRule="exact"/>
        <w:ind w:rightChars="-59" w:right="-142"/>
        <w:rPr>
          <w:kern w:val="2"/>
        </w:rPr>
      </w:pPr>
      <w:r w:rsidRPr="00DF461D">
        <w:rPr>
          <w:sz w:val="28"/>
        </w:rPr>
        <w:sym w:font="Wingdings" w:char="F0A8"/>
      </w:r>
      <w:r>
        <w:rPr>
          <w:rFonts w:hint="eastAsia"/>
          <w:sz w:val="28"/>
        </w:rPr>
        <w:t xml:space="preserve"> Prof.  </w:t>
      </w:r>
      <w:r w:rsidRPr="00DF461D">
        <w:rPr>
          <w:sz w:val="28"/>
        </w:rPr>
        <w:sym w:font="Wingdings" w:char="F0A8"/>
      </w:r>
      <w:r>
        <w:rPr>
          <w:rFonts w:hint="eastAsia"/>
          <w:sz w:val="28"/>
        </w:rPr>
        <w:t xml:space="preserve"> Dr. </w:t>
      </w:r>
      <w:r w:rsidR="00165106">
        <w:rPr>
          <w:rFonts w:hint="eastAsia"/>
          <w:sz w:val="28"/>
        </w:rPr>
        <w:t xml:space="preserve"> </w:t>
      </w:r>
      <w:r w:rsidR="00165106" w:rsidRPr="00DF461D">
        <w:rPr>
          <w:sz w:val="28"/>
        </w:rPr>
        <w:sym w:font="Wingdings" w:char="F0A8"/>
      </w:r>
      <w:r w:rsidR="00165106">
        <w:rPr>
          <w:rFonts w:hint="eastAsia"/>
          <w:sz w:val="28"/>
        </w:rPr>
        <w:t xml:space="preserve"> Mr.  </w:t>
      </w:r>
      <w:r w:rsidR="00165106" w:rsidRPr="00DF461D">
        <w:rPr>
          <w:sz w:val="28"/>
        </w:rPr>
        <w:sym w:font="Wingdings" w:char="F0A8"/>
      </w:r>
      <w:r w:rsidR="00165106">
        <w:rPr>
          <w:rFonts w:hint="eastAsia"/>
          <w:sz w:val="28"/>
        </w:rPr>
        <w:t xml:space="preserve"> Ms.</w:t>
      </w:r>
      <w:r w:rsidR="00956C53">
        <w:rPr>
          <w:rFonts w:hint="eastAsia"/>
          <w:sz w:val="28"/>
        </w:rPr>
        <w:t xml:space="preserve">  </w:t>
      </w:r>
      <w:r w:rsidR="00956C53" w:rsidRPr="00DF461D">
        <w:rPr>
          <w:sz w:val="28"/>
        </w:rPr>
        <w:sym w:font="Wingdings" w:char="F0A8"/>
      </w:r>
      <w:r w:rsidR="00956C53">
        <w:rPr>
          <w:rFonts w:hint="eastAsia"/>
          <w:sz w:val="28"/>
        </w:rPr>
        <w:t xml:space="preserve"> Others</w:t>
      </w:r>
      <w:r w:rsidR="00C7716B">
        <w:rPr>
          <w:rFonts w:hint="eastAsia"/>
          <w:sz w:val="28"/>
        </w:rPr>
        <w:t xml:space="preserve"> _______________</w:t>
      </w:r>
      <w:r w:rsidR="00AE4AE2">
        <w:rPr>
          <w:rFonts w:hint="eastAsia"/>
          <w:sz w:val="28"/>
        </w:rPr>
        <w:t>___  Sex: ___</w:t>
      </w:r>
      <w:r w:rsidR="00BC4B95">
        <w:rPr>
          <w:rFonts w:hint="eastAsia"/>
          <w:sz w:val="28"/>
        </w:rPr>
        <w:t>__</w:t>
      </w:r>
      <w:r w:rsidR="00AE4AE2">
        <w:rPr>
          <w:rFonts w:hint="eastAsia"/>
          <w:sz w:val="28"/>
        </w:rPr>
        <w:t>___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7"/>
        <w:gridCol w:w="198"/>
        <w:gridCol w:w="44"/>
        <w:gridCol w:w="1346"/>
        <w:gridCol w:w="2721"/>
        <w:gridCol w:w="287"/>
        <w:gridCol w:w="985"/>
        <w:gridCol w:w="854"/>
        <w:gridCol w:w="2382"/>
      </w:tblGrid>
      <w:tr w:rsidR="00AE4AE2" w14:paraId="452D21D0" w14:textId="77777777" w:rsidTr="001F2BC2">
        <w:trPr>
          <w:cantSplit/>
        </w:trPr>
        <w:tc>
          <w:tcPr>
            <w:tcW w:w="1348" w:type="dxa"/>
            <w:gridSpan w:val="4"/>
          </w:tcPr>
          <w:p w14:paraId="24C72D46" w14:textId="77777777" w:rsidR="00AE4AE2" w:rsidRPr="00435455" w:rsidRDefault="00AE4AE2" w:rsidP="001F2BC2">
            <w:pPr>
              <w:snapToGrid w:val="0"/>
              <w:spacing w:beforeLines="30" w:before="72" w:afterLines="10" w:after="24" w:line="320" w:lineRule="exact"/>
              <w:rPr>
                <w:sz w:val="28"/>
                <w:szCs w:val="28"/>
              </w:rPr>
            </w:pPr>
            <w:r w:rsidRPr="00435455">
              <w:rPr>
                <w:rFonts w:hint="eastAsia"/>
                <w:sz w:val="28"/>
                <w:szCs w:val="28"/>
              </w:rPr>
              <w:t>Full</w:t>
            </w:r>
            <w:r w:rsidRPr="00435455"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</w:tcPr>
          <w:p w14:paraId="0820918D" w14:textId="77777777" w:rsidR="00AE4AE2" w:rsidRPr="00435455" w:rsidRDefault="00AE4AE2" w:rsidP="001F2BC2">
            <w:pPr>
              <w:snapToGrid w:val="0"/>
              <w:spacing w:beforeLines="30" w:before="72" w:afterLines="10" w:after="24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647C8DC3" w14:textId="77777777" w:rsidR="00AE4AE2" w:rsidRPr="00435455" w:rsidRDefault="00AE4AE2" w:rsidP="001F2BC2">
            <w:pPr>
              <w:snapToGrid w:val="0"/>
              <w:spacing w:beforeLines="30" w:before="72" w:afterLines="10" w:after="24" w:line="320" w:lineRule="exact"/>
              <w:ind w:firstLine="140"/>
              <w:rPr>
                <w:sz w:val="28"/>
                <w:szCs w:val="28"/>
              </w:rPr>
            </w:pPr>
            <w:r w:rsidRPr="00435455">
              <w:rPr>
                <w:rFonts w:hint="eastAsia"/>
                <w:sz w:val="28"/>
                <w:szCs w:val="28"/>
              </w:rPr>
              <w:t xml:space="preserve">Name on Badge: 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9574CE1" w14:textId="77777777" w:rsidR="00AE4AE2" w:rsidRPr="00435455" w:rsidRDefault="00AE4AE2" w:rsidP="001F2BC2">
            <w:pPr>
              <w:snapToGrid w:val="0"/>
              <w:spacing w:beforeLines="30" w:before="72" w:afterLines="10" w:after="24" w:line="320" w:lineRule="exact"/>
              <w:rPr>
                <w:sz w:val="28"/>
                <w:szCs w:val="28"/>
              </w:rPr>
            </w:pPr>
          </w:p>
        </w:tc>
      </w:tr>
      <w:tr w:rsidR="00226504" w14:paraId="4530A93E" w14:textId="77777777" w:rsidTr="001F2BC2">
        <w:trPr>
          <w:cantSplit/>
        </w:trPr>
        <w:tc>
          <w:tcPr>
            <w:tcW w:w="9923" w:type="dxa"/>
            <w:gridSpan w:val="10"/>
          </w:tcPr>
          <w:p w14:paraId="6F770CBD" w14:textId="77777777" w:rsidR="00226504" w:rsidRPr="00435455" w:rsidRDefault="00636D49" w:rsidP="001F2BC2">
            <w:pPr>
              <w:tabs>
                <w:tab w:val="left" w:pos="1418"/>
              </w:tabs>
              <w:snapToGrid w:val="0"/>
              <w:spacing w:beforeLines="30" w:before="72" w:afterLines="10" w:after="24" w:line="320" w:lineRule="exact"/>
              <w:rPr>
                <w:sz w:val="28"/>
                <w:szCs w:val="28"/>
              </w:rPr>
            </w:pPr>
            <w:r w:rsidRPr="00EC29C5">
              <w:rPr>
                <w:rFonts w:hint="eastAsia"/>
                <w:kern w:val="2"/>
                <w:sz w:val="28"/>
                <w:szCs w:val="28"/>
              </w:rPr>
              <w:t>Specialty:</w:t>
            </w:r>
            <w:r w:rsidRPr="00435455">
              <w:rPr>
                <w:rFonts w:hint="eastAsia"/>
                <w:kern w:val="2"/>
                <w:sz w:val="28"/>
                <w:szCs w:val="28"/>
              </w:rPr>
              <w:t xml:space="preserve"> </w:t>
            </w:r>
            <w:r w:rsidRPr="00DF461D">
              <w:sym w:font="Wingdings" w:char="F0A8"/>
            </w:r>
            <w:r w:rsidRPr="00435455">
              <w:rPr>
                <w:rFonts w:hint="eastAsia"/>
                <w:kern w:val="2"/>
                <w:sz w:val="28"/>
                <w:szCs w:val="28"/>
              </w:rPr>
              <w:t xml:space="preserve"> Plastic Surgeon; </w:t>
            </w:r>
            <w:r w:rsidRPr="00DF461D">
              <w:sym w:font="Wingdings" w:char="F0A8"/>
            </w:r>
            <w:r w:rsidRPr="00435455">
              <w:rPr>
                <w:rFonts w:hint="eastAsia"/>
                <w:kern w:val="2"/>
                <w:sz w:val="28"/>
                <w:szCs w:val="28"/>
              </w:rPr>
              <w:t xml:space="preserve"> Maxillofacial Surgeon; </w:t>
            </w:r>
            <w:r w:rsidRPr="00DF461D">
              <w:sym w:font="Wingdings" w:char="F0A8"/>
            </w:r>
            <w:r w:rsidRPr="00435455">
              <w:rPr>
                <w:rFonts w:hint="eastAsia"/>
                <w:kern w:val="2"/>
                <w:sz w:val="28"/>
                <w:szCs w:val="28"/>
              </w:rPr>
              <w:t xml:space="preserve"> Orthodontist; </w:t>
            </w:r>
            <w:r w:rsidRPr="00DF461D">
              <w:sym w:font="Wingdings" w:char="F0A8"/>
            </w:r>
            <w:r w:rsidRPr="00435455">
              <w:rPr>
                <w:rFonts w:hint="eastAsia"/>
                <w:kern w:val="2"/>
                <w:sz w:val="28"/>
                <w:szCs w:val="28"/>
              </w:rPr>
              <w:t xml:space="preserve"> Others</w:t>
            </w:r>
          </w:p>
        </w:tc>
      </w:tr>
      <w:tr w:rsidR="009776D9" w14:paraId="3D88CEDC" w14:textId="77777777" w:rsidTr="001F2BC2">
        <w:trPr>
          <w:cantSplit/>
        </w:trPr>
        <w:tc>
          <w:tcPr>
            <w:tcW w:w="1304" w:type="dxa"/>
            <w:gridSpan w:val="3"/>
          </w:tcPr>
          <w:p w14:paraId="76D98FA7" w14:textId="77777777" w:rsidR="009776D9" w:rsidRPr="00435455" w:rsidRDefault="009776D9" w:rsidP="001F2BC2">
            <w:pPr>
              <w:snapToGrid w:val="0"/>
              <w:spacing w:beforeLines="10" w:before="24" w:afterLines="10" w:after="24" w:line="320" w:lineRule="exact"/>
              <w:rPr>
                <w:sz w:val="28"/>
                <w:szCs w:val="28"/>
              </w:rPr>
            </w:pPr>
            <w:r w:rsidRPr="00435455">
              <w:rPr>
                <w:rFonts w:hint="eastAsia"/>
                <w:sz w:val="28"/>
                <w:szCs w:val="28"/>
              </w:rPr>
              <w:t>Institution</w:t>
            </w:r>
            <w:r w:rsidRPr="00435455">
              <w:rPr>
                <w:sz w:val="28"/>
                <w:szCs w:val="28"/>
              </w:rPr>
              <w:t>:</w:t>
            </w:r>
          </w:p>
        </w:tc>
        <w:tc>
          <w:tcPr>
            <w:tcW w:w="8619" w:type="dxa"/>
            <w:gridSpan w:val="7"/>
            <w:tcBorders>
              <w:bottom w:val="single" w:sz="4" w:space="0" w:color="auto"/>
            </w:tcBorders>
          </w:tcPr>
          <w:p w14:paraId="1368FB99" w14:textId="77777777" w:rsidR="009776D9" w:rsidRPr="00435455" w:rsidRDefault="009776D9" w:rsidP="001F2BC2">
            <w:pPr>
              <w:snapToGrid w:val="0"/>
              <w:spacing w:beforeLines="10" w:before="24" w:afterLines="10" w:after="24" w:line="320" w:lineRule="exact"/>
              <w:rPr>
                <w:sz w:val="28"/>
                <w:szCs w:val="28"/>
              </w:rPr>
            </w:pPr>
          </w:p>
        </w:tc>
      </w:tr>
      <w:tr w:rsidR="009776D9" w14:paraId="67FD00A6" w14:textId="77777777" w:rsidTr="001F2BC2">
        <w:trPr>
          <w:cantSplit/>
        </w:trPr>
        <w:tc>
          <w:tcPr>
            <w:tcW w:w="1106" w:type="dxa"/>
            <w:gridSpan w:val="2"/>
          </w:tcPr>
          <w:p w14:paraId="4474A331" w14:textId="77777777" w:rsidR="009776D9" w:rsidRPr="00435455" w:rsidRDefault="009776D9" w:rsidP="001F2BC2">
            <w:pPr>
              <w:snapToGrid w:val="0"/>
              <w:spacing w:beforeLines="10" w:before="24" w:afterLines="10" w:after="24" w:line="320" w:lineRule="exact"/>
              <w:rPr>
                <w:sz w:val="28"/>
                <w:szCs w:val="28"/>
              </w:rPr>
            </w:pPr>
            <w:r w:rsidRPr="00435455">
              <w:rPr>
                <w:rFonts w:hint="eastAsia"/>
                <w:sz w:val="28"/>
                <w:szCs w:val="28"/>
              </w:rPr>
              <w:t>Address:</w:t>
            </w:r>
          </w:p>
        </w:tc>
        <w:tc>
          <w:tcPr>
            <w:tcW w:w="8817" w:type="dxa"/>
            <w:gridSpan w:val="8"/>
            <w:tcBorders>
              <w:bottom w:val="single" w:sz="4" w:space="0" w:color="auto"/>
            </w:tcBorders>
          </w:tcPr>
          <w:p w14:paraId="49A55D66" w14:textId="77777777" w:rsidR="009776D9" w:rsidRPr="00435455" w:rsidRDefault="009776D9" w:rsidP="001F2BC2">
            <w:pPr>
              <w:snapToGrid w:val="0"/>
              <w:spacing w:beforeLines="10" w:before="24" w:afterLines="10" w:after="24" w:line="320" w:lineRule="exact"/>
              <w:rPr>
                <w:sz w:val="28"/>
                <w:szCs w:val="28"/>
              </w:rPr>
            </w:pPr>
          </w:p>
        </w:tc>
      </w:tr>
      <w:tr w:rsidR="00D56A24" w14:paraId="0D97C861" w14:textId="77777777" w:rsidTr="001F2BC2">
        <w:trPr>
          <w:cantSplit/>
        </w:trPr>
        <w:tc>
          <w:tcPr>
            <w:tcW w:w="1106" w:type="dxa"/>
            <w:gridSpan w:val="2"/>
          </w:tcPr>
          <w:p w14:paraId="700EBE0A" w14:textId="77777777" w:rsidR="00D56A24" w:rsidRPr="00435455" w:rsidRDefault="00D56A24" w:rsidP="001F2BC2">
            <w:pPr>
              <w:snapToGrid w:val="0"/>
              <w:spacing w:beforeLines="10" w:before="24" w:afterLines="10" w:after="24" w:line="320" w:lineRule="exact"/>
              <w:rPr>
                <w:sz w:val="28"/>
                <w:szCs w:val="28"/>
              </w:rPr>
            </w:pPr>
            <w:r w:rsidRPr="00435455">
              <w:rPr>
                <w:sz w:val="28"/>
                <w:szCs w:val="28"/>
              </w:rPr>
              <w:t>Country: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9D6864" w14:textId="77777777" w:rsidR="00D56A24" w:rsidRPr="00435455" w:rsidRDefault="00D56A24" w:rsidP="001F2BC2">
            <w:pPr>
              <w:snapToGrid w:val="0"/>
              <w:spacing w:beforeLines="10" w:before="24" w:afterLines="10" w:after="24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1BA8764" w14:textId="77777777" w:rsidR="00D56A24" w:rsidRPr="00435455" w:rsidRDefault="00D56A24" w:rsidP="001F2BC2">
            <w:pPr>
              <w:snapToGrid w:val="0"/>
              <w:spacing w:beforeLines="10" w:before="24" w:afterLines="10" w:after="24" w:line="320" w:lineRule="exact"/>
              <w:jc w:val="center"/>
              <w:rPr>
                <w:sz w:val="28"/>
                <w:szCs w:val="28"/>
              </w:rPr>
            </w:pPr>
            <w:r w:rsidRPr="00435455">
              <w:rPr>
                <w:rFonts w:hint="eastAsia"/>
                <w:sz w:val="28"/>
                <w:szCs w:val="28"/>
              </w:rPr>
              <w:t>Phone</w:t>
            </w:r>
            <w:r w:rsidRPr="00435455">
              <w:rPr>
                <w:sz w:val="28"/>
                <w:szCs w:val="28"/>
              </w:rPr>
              <w:t>: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E8D09C" w14:textId="77777777" w:rsidR="00D56A24" w:rsidRPr="00435455" w:rsidRDefault="00D56A24" w:rsidP="001F2BC2">
            <w:pPr>
              <w:snapToGrid w:val="0"/>
              <w:spacing w:beforeLines="10" w:before="24" w:afterLines="10" w:after="24" w:line="320" w:lineRule="exact"/>
              <w:rPr>
                <w:sz w:val="28"/>
                <w:szCs w:val="28"/>
              </w:rPr>
            </w:pPr>
          </w:p>
        </w:tc>
      </w:tr>
      <w:tr w:rsidR="00D56A24" w14:paraId="5777CF53" w14:textId="77777777" w:rsidTr="001F2BC2">
        <w:trPr>
          <w:cantSplit/>
        </w:trPr>
        <w:tc>
          <w:tcPr>
            <w:tcW w:w="879" w:type="dxa"/>
          </w:tcPr>
          <w:p w14:paraId="12EEE8FD" w14:textId="77777777" w:rsidR="00D56A24" w:rsidRPr="00435455" w:rsidRDefault="00D56A24" w:rsidP="001F2BC2">
            <w:pPr>
              <w:snapToGrid w:val="0"/>
              <w:spacing w:beforeLines="10" w:before="24" w:afterLines="10" w:after="24" w:line="320" w:lineRule="exact"/>
              <w:jc w:val="both"/>
              <w:rPr>
                <w:sz w:val="28"/>
                <w:szCs w:val="28"/>
              </w:rPr>
            </w:pPr>
            <w:r w:rsidRPr="00435455">
              <w:rPr>
                <w:rFonts w:hint="eastAsia"/>
                <w:sz w:val="28"/>
                <w:szCs w:val="28"/>
              </w:rPr>
              <w:t>Email:</w:t>
            </w:r>
          </w:p>
        </w:tc>
        <w:tc>
          <w:tcPr>
            <w:tcW w:w="9044" w:type="dxa"/>
            <w:gridSpan w:val="9"/>
            <w:tcBorders>
              <w:bottom w:val="single" w:sz="4" w:space="0" w:color="auto"/>
            </w:tcBorders>
          </w:tcPr>
          <w:p w14:paraId="726CEAC7" w14:textId="77777777" w:rsidR="00D56A24" w:rsidRPr="00435455" w:rsidRDefault="00D56A24" w:rsidP="001F2BC2">
            <w:pPr>
              <w:snapToGrid w:val="0"/>
              <w:spacing w:beforeLines="10" w:before="24" w:afterLines="10" w:after="24" w:line="320" w:lineRule="exact"/>
              <w:rPr>
                <w:sz w:val="28"/>
                <w:szCs w:val="28"/>
              </w:rPr>
            </w:pPr>
          </w:p>
        </w:tc>
      </w:tr>
      <w:tr w:rsidR="001F2BC2" w14:paraId="3B2FCFDF" w14:textId="77777777" w:rsidTr="001F2BC2">
        <w:trPr>
          <w:cantSplit/>
        </w:trPr>
        <w:tc>
          <w:tcPr>
            <w:tcW w:w="2694" w:type="dxa"/>
            <w:gridSpan w:val="5"/>
          </w:tcPr>
          <w:p w14:paraId="2A5986E2" w14:textId="77777777" w:rsidR="001F2BC2" w:rsidRPr="00435455" w:rsidRDefault="001F2BC2" w:rsidP="001F2BC2">
            <w:pPr>
              <w:snapToGrid w:val="0"/>
              <w:spacing w:beforeLines="10" w:before="24" w:afterLines="10" w:after="24"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ccompanying Person: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14:paraId="47985CE0" w14:textId="77777777" w:rsidR="001F2BC2" w:rsidRPr="00435455" w:rsidRDefault="001F2BC2" w:rsidP="001F2BC2">
            <w:pPr>
              <w:snapToGrid w:val="0"/>
              <w:spacing w:beforeLines="10" w:before="24" w:afterLines="10" w:after="24" w:line="320" w:lineRule="exact"/>
              <w:rPr>
                <w:sz w:val="28"/>
                <w:szCs w:val="28"/>
              </w:rPr>
            </w:pPr>
          </w:p>
        </w:tc>
      </w:tr>
      <w:tr w:rsidR="00FB4BEB" w14:paraId="587FC62E" w14:textId="77777777" w:rsidTr="001F2BC2">
        <w:trPr>
          <w:cantSplit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14:paraId="34467754" w14:textId="77777777" w:rsidR="00FB4BEB" w:rsidRPr="00171DCC" w:rsidRDefault="00FB4BEB" w:rsidP="00171DCC">
            <w:pPr>
              <w:snapToGrid w:val="0"/>
              <w:spacing w:line="240" w:lineRule="auto"/>
              <w:rPr>
                <w:b/>
                <w:bCs/>
                <w:szCs w:val="24"/>
              </w:rPr>
            </w:pPr>
          </w:p>
          <w:tbl>
            <w:tblPr>
              <w:tblW w:w="9865" w:type="dxa"/>
              <w:tblInd w:w="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409"/>
              <w:gridCol w:w="2410"/>
              <w:gridCol w:w="2410"/>
            </w:tblGrid>
            <w:tr w:rsidR="00FF69EF" w:rsidRPr="0037193B" w14:paraId="29BBCBF1" w14:textId="77777777" w:rsidTr="00E327F8">
              <w:trPr>
                <w:cantSplit/>
                <w:trHeight w:val="578"/>
              </w:trPr>
              <w:tc>
                <w:tcPr>
                  <w:tcW w:w="26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0E5C98C7" w14:textId="77777777" w:rsidR="00FF69EF" w:rsidRPr="00D84157" w:rsidRDefault="00FF69EF" w:rsidP="00FF69EF">
                  <w:pPr>
                    <w:widowControl/>
                    <w:snapToGrid w:val="0"/>
                    <w:spacing w:beforeLines="50" w:before="120"/>
                    <w:ind w:right="-45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84157">
                    <w:rPr>
                      <w:b/>
                      <w:i/>
                      <w:sz w:val="28"/>
                      <w:szCs w:val="28"/>
                    </w:rPr>
                    <w:t>Registration Fee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115DB3CE" w14:textId="77777777" w:rsidR="00174FE1" w:rsidRPr="00C4220D" w:rsidRDefault="00174FE1" w:rsidP="005A68D5">
                  <w:pPr>
                    <w:widowControl/>
                    <w:snapToGrid w:val="0"/>
                    <w:spacing w:line="240" w:lineRule="auto"/>
                    <w:ind w:right="-45"/>
                    <w:jc w:val="center"/>
                    <w:rPr>
                      <w:b/>
                      <w:bCs/>
                      <w:i/>
                      <w:szCs w:val="24"/>
                    </w:rPr>
                  </w:pPr>
                  <w:r w:rsidRPr="00C4220D">
                    <w:rPr>
                      <w:b/>
                      <w:bCs/>
                      <w:i/>
                      <w:szCs w:val="24"/>
                    </w:rPr>
                    <w:t>Early Bird</w:t>
                  </w:r>
                </w:p>
                <w:p w14:paraId="52C7B170" w14:textId="2B5850FB" w:rsidR="00FF69EF" w:rsidRPr="0037193B" w:rsidRDefault="008F2C20" w:rsidP="005A68D5">
                  <w:pPr>
                    <w:widowControl/>
                    <w:snapToGrid w:val="0"/>
                    <w:spacing w:line="240" w:lineRule="auto"/>
                    <w:ind w:right="-45"/>
                    <w:jc w:val="center"/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b</w:t>
                  </w:r>
                  <w:r w:rsidR="00174FE1">
                    <w:rPr>
                      <w:i/>
                      <w:szCs w:val="24"/>
                    </w:rPr>
                    <w:t>y</w:t>
                  </w:r>
                  <w:r w:rsidR="00FF69EF" w:rsidRPr="0037193B">
                    <w:rPr>
                      <w:i/>
                      <w:szCs w:val="24"/>
                    </w:rPr>
                    <w:t xml:space="preserve"> </w:t>
                  </w:r>
                  <w:r w:rsidR="00D11007">
                    <w:rPr>
                      <w:i/>
                      <w:szCs w:val="24"/>
                    </w:rPr>
                    <w:t>July</w:t>
                  </w:r>
                  <w:r w:rsidR="00FF69EF" w:rsidRPr="0037193B">
                    <w:rPr>
                      <w:i/>
                      <w:szCs w:val="24"/>
                    </w:rPr>
                    <w:t xml:space="preserve"> 1, 202</w:t>
                  </w:r>
                  <w:r w:rsidR="006C37E7">
                    <w:rPr>
                      <w:i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51EEFA17" w14:textId="77777777" w:rsidR="00FF69EF" w:rsidRPr="00C4220D" w:rsidRDefault="00174FE1" w:rsidP="005A68D5">
                  <w:pPr>
                    <w:widowControl/>
                    <w:snapToGrid w:val="0"/>
                    <w:spacing w:line="240" w:lineRule="auto"/>
                    <w:ind w:right="-45"/>
                    <w:jc w:val="center"/>
                    <w:rPr>
                      <w:b/>
                      <w:bCs/>
                      <w:i/>
                      <w:szCs w:val="24"/>
                    </w:rPr>
                  </w:pPr>
                  <w:r w:rsidRPr="00C4220D">
                    <w:rPr>
                      <w:rFonts w:hint="eastAsia"/>
                      <w:b/>
                      <w:bCs/>
                      <w:i/>
                      <w:szCs w:val="24"/>
                    </w:rPr>
                    <w:t>R</w:t>
                  </w:r>
                  <w:r w:rsidRPr="00C4220D">
                    <w:rPr>
                      <w:b/>
                      <w:bCs/>
                      <w:i/>
                      <w:szCs w:val="24"/>
                    </w:rPr>
                    <w:t>egular</w:t>
                  </w:r>
                </w:p>
                <w:p w14:paraId="57FD2D7B" w14:textId="621E0942" w:rsidR="00FF69EF" w:rsidRPr="0037193B" w:rsidRDefault="008F2C20" w:rsidP="005A68D5">
                  <w:pPr>
                    <w:widowControl/>
                    <w:snapToGrid w:val="0"/>
                    <w:spacing w:line="240" w:lineRule="auto"/>
                    <w:ind w:right="-45"/>
                    <w:jc w:val="center"/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b</w:t>
                  </w:r>
                  <w:r w:rsidR="00174FE1">
                    <w:rPr>
                      <w:i/>
                      <w:szCs w:val="24"/>
                    </w:rPr>
                    <w:t xml:space="preserve">y </w:t>
                  </w:r>
                  <w:r w:rsidR="00FF69EF" w:rsidRPr="0037193B">
                    <w:rPr>
                      <w:i/>
                      <w:szCs w:val="24"/>
                    </w:rPr>
                    <w:t>October 1, 202</w:t>
                  </w:r>
                  <w:r w:rsidR="006C37E7">
                    <w:rPr>
                      <w:i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6C69B75" w14:textId="77777777" w:rsidR="00FF69EF" w:rsidRPr="00C4220D" w:rsidRDefault="00FE261B" w:rsidP="005A68D5">
                  <w:pPr>
                    <w:widowControl/>
                    <w:snapToGrid w:val="0"/>
                    <w:spacing w:line="240" w:lineRule="auto"/>
                    <w:ind w:right="-45"/>
                    <w:jc w:val="center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i/>
                      <w:szCs w:val="24"/>
                    </w:rPr>
                    <w:t>La</w:t>
                  </w:r>
                  <w:r>
                    <w:rPr>
                      <w:b/>
                      <w:bCs/>
                      <w:i/>
                      <w:szCs w:val="24"/>
                    </w:rPr>
                    <w:t>te</w:t>
                  </w:r>
                  <w:r w:rsidR="00FF69EF" w:rsidRPr="00C4220D">
                    <w:rPr>
                      <w:b/>
                      <w:bCs/>
                      <w:i/>
                      <w:szCs w:val="24"/>
                    </w:rPr>
                    <w:t xml:space="preserve"> </w:t>
                  </w:r>
                </w:p>
                <w:p w14:paraId="2C468DD4" w14:textId="6A54FCFE" w:rsidR="00FF69EF" w:rsidRPr="0037193B" w:rsidRDefault="008F2C20" w:rsidP="005A68D5">
                  <w:pPr>
                    <w:widowControl/>
                    <w:snapToGrid w:val="0"/>
                    <w:spacing w:line="240" w:lineRule="auto"/>
                    <w:ind w:right="-45"/>
                    <w:jc w:val="center"/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b</w:t>
                  </w:r>
                  <w:r w:rsidR="00174FE1">
                    <w:rPr>
                      <w:i/>
                      <w:szCs w:val="24"/>
                    </w:rPr>
                    <w:t>y November</w:t>
                  </w:r>
                  <w:r w:rsidR="00FF69EF" w:rsidRPr="0037193B">
                    <w:rPr>
                      <w:i/>
                      <w:szCs w:val="24"/>
                    </w:rPr>
                    <w:t xml:space="preserve"> </w:t>
                  </w:r>
                  <w:r w:rsidR="00BC65FD">
                    <w:rPr>
                      <w:i/>
                      <w:szCs w:val="24"/>
                    </w:rPr>
                    <w:t>6</w:t>
                  </w:r>
                  <w:r w:rsidR="00FF69EF" w:rsidRPr="0037193B">
                    <w:rPr>
                      <w:i/>
                      <w:szCs w:val="24"/>
                    </w:rPr>
                    <w:t>, 202</w:t>
                  </w:r>
                  <w:r w:rsidR="006C37E7">
                    <w:rPr>
                      <w:i/>
                      <w:szCs w:val="24"/>
                    </w:rPr>
                    <w:t>3</w:t>
                  </w:r>
                </w:p>
              </w:tc>
            </w:tr>
            <w:tr w:rsidR="00F43B9F" w:rsidRPr="0037193B" w14:paraId="4D1E10A0" w14:textId="77777777" w:rsidTr="00E327F8">
              <w:trPr>
                <w:cantSplit/>
                <w:trHeight w:val="323"/>
              </w:trPr>
              <w:tc>
                <w:tcPr>
                  <w:tcW w:w="26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48BB2CC" w14:textId="77777777" w:rsidR="00F43B9F" w:rsidRPr="0037193B" w:rsidRDefault="00F43B9F" w:rsidP="00F43B9F">
                  <w:pPr>
                    <w:widowControl/>
                    <w:snapToGrid w:val="0"/>
                    <w:spacing w:beforeLines="10" w:before="24" w:afterLines="20" w:after="48" w:line="320" w:lineRule="atLeast"/>
                    <w:ind w:right="-45" w:firstLine="114"/>
                    <w:jc w:val="both"/>
                    <w:rPr>
                      <w:szCs w:val="24"/>
                    </w:rPr>
                  </w:pPr>
                  <w:r w:rsidRPr="0037193B">
                    <w:rPr>
                      <w:szCs w:val="24"/>
                    </w:rPr>
                    <w:t>Physician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1E56F236" w14:textId="6BB44BF5" w:rsidR="00F43B9F" w:rsidRPr="0042124F" w:rsidRDefault="00F43B9F" w:rsidP="00F43B9F">
                  <w:pPr>
                    <w:snapToGrid w:val="0"/>
                    <w:spacing w:beforeLines="10" w:before="24" w:afterLines="20" w:after="48" w:line="320" w:lineRule="atLeast"/>
                    <w:ind w:rightChars="-20" w:right="-48"/>
                    <w:jc w:val="center"/>
                    <w:rPr>
                      <w:szCs w:val="24"/>
                    </w:rPr>
                  </w:pPr>
                  <w:r w:rsidRPr="0042124F">
                    <w:rPr>
                      <w:szCs w:val="24"/>
                    </w:rPr>
                    <w:sym w:font="Wingdings" w:char="F0A8"/>
                  </w:r>
                  <w:r w:rsidRPr="0042124F">
                    <w:rPr>
                      <w:szCs w:val="24"/>
                    </w:rPr>
                    <w:t xml:space="preserve"> US$600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0896BAA4" w14:textId="0924EDB8" w:rsidR="00F43B9F" w:rsidRPr="0042124F" w:rsidRDefault="00F43B9F" w:rsidP="00F43B9F">
                  <w:pPr>
                    <w:snapToGrid w:val="0"/>
                    <w:spacing w:beforeLines="10" w:before="24" w:afterLines="20" w:after="48" w:line="320" w:lineRule="atLeast"/>
                    <w:ind w:rightChars="-20" w:right="-48"/>
                    <w:jc w:val="center"/>
                    <w:rPr>
                      <w:szCs w:val="24"/>
                    </w:rPr>
                  </w:pPr>
                  <w:r w:rsidRPr="0042124F">
                    <w:rPr>
                      <w:szCs w:val="24"/>
                    </w:rPr>
                    <w:sym w:font="Wingdings" w:char="F0A8"/>
                  </w:r>
                  <w:r w:rsidRPr="0042124F">
                    <w:rPr>
                      <w:szCs w:val="24"/>
                    </w:rPr>
                    <w:t xml:space="preserve"> US$700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1982E1D3" w14:textId="1647445B" w:rsidR="00F43B9F" w:rsidRPr="0042124F" w:rsidRDefault="00F43B9F" w:rsidP="00F43B9F">
                  <w:pPr>
                    <w:snapToGrid w:val="0"/>
                    <w:spacing w:beforeLines="10" w:before="24" w:afterLines="20" w:after="48" w:line="320" w:lineRule="atLeast"/>
                    <w:ind w:rightChars="-20" w:right="-48"/>
                    <w:jc w:val="center"/>
                    <w:rPr>
                      <w:szCs w:val="24"/>
                    </w:rPr>
                  </w:pPr>
                  <w:r w:rsidRPr="0042124F">
                    <w:rPr>
                      <w:szCs w:val="24"/>
                    </w:rPr>
                    <w:sym w:font="Wingdings" w:char="F0A8"/>
                  </w:r>
                  <w:r w:rsidRPr="0042124F">
                    <w:rPr>
                      <w:szCs w:val="24"/>
                    </w:rPr>
                    <w:t xml:space="preserve"> US$800</w:t>
                  </w:r>
                </w:p>
              </w:tc>
            </w:tr>
            <w:tr w:rsidR="00F43B9F" w:rsidRPr="0037193B" w14:paraId="26B76CB0" w14:textId="77777777" w:rsidTr="00E327F8">
              <w:trPr>
                <w:cantSplit/>
              </w:trPr>
              <w:tc>
                <w:tcPr>
                  <w:tcW w:w="26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1570B414" w14:textId="77777777" w:rsidR="00F43B9F" w:rsidRPr="0037193B" w:rsidRDefault="00F43B9F" w:rsidP="00F43B9F">
                  <w:pPr>
                    <w:widowControl/>
                    <w:snapToGrid w:val="0"/>
                    <w:spacing w:beforeLines="10" w:before="24" w:afterLines="20" w:after="48" w:line="320" w:lineRule="atLeast"/>
                    <w:ind w:right="-45" w:firstLine="114"/>
                    <w:jc w:val="both"/>
                    <w:rPr>
                      <w:szCs w:val="24"/>
                    </w:rPr>
                  </w:pPr>
                  <w:r w:rsidRPr="0037193B">
                    <w:rPr>
                      <w:szCs w:val="24"/>
                    </w:rPr>
                    <w:t>Resident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1FB91099" w14:textId="7ED2F8C0" w:rsidR="00F43B9F" w:rsidRPr="0042124F" w:rsidRDefault="00F43B9F" w:rsidP="00F43B9F">
                  <w:pPr>
                    <w:snapToGrid w:val="0"/>
                    <w:spacing w:beforeLines="10" w:before="24" w:afterLines="20" w:after="48" w:line="320" w:lineRule="atLeast"/>
                    <w:ind w:rightChars="-20" w:right="-48"/>
                    <w:jc w:val="center"/>
                    <w:rPr>
                      <w:szCs w:val="24"/>
                    </w:rPr>
                  </w:pPr>
                  <w:r w:rsidRPr="0042124F">
                    <w:rPr>
                      <w:szCs w:val="24"/>
                    </w:rPr>
                    <w:sym w:font="Wingdings" w:char="F0A8"/>
                  </w:r>
                  <w:r w:rsidRPr="0042124F">
                    <w:rPr>
                      <w:szCs w:val="24"/>
                    </w:rPr>
                    <w:t xml:space="preserve"> US$450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19BE934D" w14:textId="68C0635D" w:rsidR="00F43B9F" w:rsidRPr="0042124F" w:rsidRDefault="00F43B9F" w:rsidP="00F43B9F">
                  <w:pPr>
                    <w:snapToGrid w:val="0"/>
                    <w:spacing w:beforeLines="10" w:before="24" w:afterLines="20" w:after="48" w:line="320" w:lineRule="atLeast"/>
                    <w:ind w:rightChars="-20" w:right="-48"/>
                    <w:jc w:val="center"/>
                    <w:rPr>
                      <w:szCs w:val="24"/>
                    </w:rPr>
                  </w:pPr>
                  <w:r w:rsidRPr="0042124F">
                    <w:rPr>
                      <w:szCs w:val="24"/>
                    </w:rPr>
                    <w:sym w:font="Wingdings" w:char="F0A8"/>
                  </w:r>
                  <w:r w:rsidRPr="0042124F">
                    <w:rPr>
                      <w:szCs w:val="24"/>
                    </w:rPr>
                    <w:t xml:space="preserve"> US$550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3F25C305" w14:textId="47161327" w:rsidR="00F43B9F" w:rsidRPr="0042124F" w:rsidRDefault="00F43B9F" w:rsidP="00F43B9F">
                  <w:pPr>
                    <w:snapToGrid w:val="0"/>
                    <w:spacing w:beforeLines="10" w:before="24" w:afterLines="20" w:after="48" w:line="320" w:lineRule="atLeast"/>
                    <w:ind w:rightChars="-20" w:right="-48"/>
                    <w:jc w:val="center"/>
                    <w:rPr>
                      <w:szCs w:val="24"/>
                    </w:rPr>
                  </w:pPr>
                  <w:r w:rsidRPr="0042124F">
                    <w:rPr>
                      <w:szCs w:val="24"/>
                    </w:rPr>
                    <w:sym w:font="Wingdings" w:char="F0A8"/>
                  </w:r>
                  <w:r w:rsidRPr="0042124F">
                    <w:rPr>
                      <w:szCs w:val="24"/>
                    </w:rPr>
                    <w:t xml:space="preserve"> US$650</w:t>
                  </w:r>
                </w:p>
              </w:tc>
            </w:tr>
            <w:tr w:rsidR="00F43B9F" w:rsidRPr="0037193B" w14:paraId="28EEC6A5" w14:textId="77777777" w:rsidTr="00E327F8">
              <w:trPr>
                <w:cantSplit/>
              </w:trPr>
              <w:tc>
                <w:tcPr>
                  <w:tcW w:w="26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5D1558E" w14:textId="77777777" w:rsidR="00F43B9F" w:rsidRPr="0037193B" w:rsidRDefault="00F43B9F" w:rsidP="00F43B9F">
                  <w:pPr>
                    <w:widowControl/>
                    <w:snapToGrid w:val="0"/>
                    <w:spacing w:beforeLines="10" w:before="24" w:afterLines="20" w:after="48" w:line="320" w:lineRule="atLeast"/>
                    <w:ind w:right="-45" w:firstLine="114"/>
                    <w:jc w:val="both"/>
                    <w:rPr>
                      <w:szCs w:val="24"/>
                    </w:rPr>
                  </w:pPr>
                  <w:r w:rsidRPr="0037193B">
                    <w:rPr>
                      <w:szCs w:val="24"/>
                    </w:rPr>
                    <w:t xml:space="preserve">Nurse, Speech Therapist 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2ACC1C94" w14:textId="7E9DDC9A" w:rsidR="00F43B9F" w:rsidRPr="0042124F" w:rsidRDefault="00F43B9F" w:rsidP="00F43B9F">
                  <w:pPr>
                    <w:snapToGrid w:val="0"/>
                    <w:spacing w:beforeLines="10" w:before="24" w:afterLines="20" w:after="48" w:line="320" w:lineRule="atLeast"/>
                    <w:ind w:rightChars="-20" w:right="-48"/>
                    <w:jc w:val="center"/>
                    <w:rPr>
                      <w:szCs w:val="24"/>
                    </w:rPr>
                  </w:pPr>
                  <w:r w:rsidRPr="0042124F">
                    <w:rPr>
                      <w:szCs w:val="24"/>
                    </w:rPr>
                    <w:sym w:font="Wingdings" w:char="F0A8"/>
                  </w:r>
                  <w:r w:rsidRPr="0042124F">
                    <w:rPr>
                      <w:szCs w:val="24"/>
                    </w:rPr>
                    <w:t xml:space="preserve"> US$300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3711422" w14:textId="37B0D77A" w:rsidR="00F43B9F" w:rsidRPr="0042124F" w:rsidRDefault="00F43B9F" w:rsidP="00F43B9F">
                  <w:pPr>
                    <w:snapToGrid w:val="0"/>
                    <w:spacing w:beforeLines="10" w:before="24" w:afterLines="20" w:after="48" w:line="320" w:lineRule="atLeast"/>
                    <w:ind w:rightChars="-20" w:right="-48"/>
                    <w:jc w:val="center"/>
                    <w:rPr>
                      <w:szCs w:val="24"/>
                    </w:rPr>
                  </w:pPr>
                  <w:r w:rsidRPr="0042124F">
                    <w:rPr>
                      <w:szCs w:val="24"/>
                    </w:rPr>
                    <w:sym w:font="Wingdings" w:char="F0A8"/>
                  </w:r>
                  <w:r w:rsidRPr="0042124F">
                    <w:rPr>
                      <w:szCs w:val="24"/>
                    </w:rPr>
                    <w:t xml:space="preserve"> US$400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41E494C" w14:textId="34E98C92" w:rsidR="00F43B9F" w:rsidRPr="0042124F" w:rsidRDefault="00F43B9F" w:rsidP="00F43B9F">
                  <w:pPr>
                    <w:snapToGrid w:val="0"/>
                    <w:spacing w:beforeLines="10" w:before="24" w:afterLines="20" w:after="48" w:line="320" w:lineRule="atLeast"/>
                    <w:ind w:rightChars="-20" w:right="-48"/>
                    <w:jc w:val="center"/>
                    <w:rPr>
                      <w:szCs w:val="24"/>
                    </w:rPr>
                  </w:pPr>
                  <w:r w:rsidRPr="0042124F">
                    <w:rPr>
                      <w:szCs w:val="24"/>
                    </w:rPr>
                    <w:sym w:font="Wingdings" w:char="F0A8"/>
                  </w:r>
                  <w:r w:rsidRPr="0042124F">
                    <w:rPr>
                      <w:szCs w:val="24"/>
                    </w:rPr>
                    <w:t xml:space="preserve"> US$500</w:t>
                  </w:r>
                </w:p>
              </w:tc>
            </w:tr>
            <w:tr w:rsidR="00F43B9F" w:rsidRPr="0037193B" w14:paraId="0C3B6B48" w14:textId="77777777" w:rsidTr="00E327F8">
              <w:trPr>
                <w:cantSplit/>
              </w:trPr>
              <w:tc>
                <w:tcPr>
                  <w:tcW w:w="26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6B478034" w14:textId="77777777" w:rsidR="00F43B9F" w:rsidRPr="0037193B" w:rsidRDefault="00F43B9F" w:rsidP="00F43B9F">
                  <w:pPr>
                    <w:widowControl/>
                    <w:snapToGrid w:val="0"/>
                    <w:spacing w:beforeLines="10" w:before="24" w:afterLines="20" w:after="48" w:line="320" w:lineRule="atLeast"/>
                    <w:ind w:right="-45" w:firstLine="114"/>
                    <w:jc w:val="both"/>
                    <w:rPr>
                      <w:szCs w:val="24"/>
                    </w:rPr>
                  </w:pPr>
                  <w:r w:rsidRPr="0037193B">
                    <w:rPr>
                      <w:szCs w:val="24"/>
                    </w:rPr>
                    <w:t>Accompanying Person</w:t>
                  </w:r>
                </w:p>
              </w:tc>
              <w:tc>
                <w:tcPr>
                  <w:tcW w:w="722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310E4A0C" w14:textId="65E89A8E" w:rsidR="00F43B9F" w:rsidRPr="0042124F" w:rsidRDefault="00F43B9F" w:rsidP="00F43B9F">
                  <w:pPr>
                    <w:snapToGrid w:val="0"/>
                    <w:spacing w:beforeLines="10" w:before="24" w:afterLines="20" w:after="48" w:line="320" w:lineRule="atLeast"/>
                    <w:ind w:rightChars="-20" w:right="-48"/>
                    <w:jc w:val="center"/>
                    <w:rPr>
                      <w:szCs w:val="24"/>
                    </w:rPr>
                  </w:pPr>
                  <w:r w:rsidRPr="0042124F">
                    <w:rPr>
                      <w:color w:val="000000" w:themeColor="text1"/>
                      <w:szCs w:val="24"/>
                    </w:rPr>
                    <w:sym w:font="Wingdings" w:char="F0A8"/>
                  </w:r>
                  <w:r w:rsidRPr="0042124F">
                    <w:rPr>
                      <w:color w:val="000000" w:themeColor="text1"/>
                      <w:szCs w:val="24"/>
                    </w:rPr>
                    <w:t xml:space="preserve"> US$200</w:t>
                  </w:r>
                </w:p>
              </w:tc>
            </w:tr>
          </w:tbl>
          <w:p w14:paraId="5E8F501E" w14:textId="689489EF" w:rsidR="00636D49" w:rsidRDefault="005A68D5" w:rsidP="00630826">
            <w:pPr>
              <w:snapToGrid w:val="0"/>
              <w:spacing w:beforeLines="70" w:before="168" w:line="240" w:lineRule="auto"/>
              <w:rPr>
                <w:rFonts w:eastAsia="微軟正黑體"/>
                <w:color w:val="000000" w:themeColor="text1"/>
                <w:szCs w:val="24"/>
              </w:rPr>
            </w:pPr>
            <w:r>
              <w:rPr>
                <w:rFonts w:eastAsia="微軟正黑體" w:hint="eastAsia"/>
                <w:color w:val="000000" w:themeColor="text1"/>
                <w:szCs w:val="24"/>
              </w:rPr>
              <w:t>P</w:t>
            </w:r>
            <w:r>
              <w:rPr>
                <w:rFonts w:eastAsia="微軟正黑體"/>
                <w:color w:val="000000" w:themeColor="text1"/>
                <w:szCs w:val="24"/>
              </w:rPr>
              <w:t>lease indicate which social event you wish to attend:</w:t>
            </w:r>
          </w:p>
          <w:p w14:paraId="3B017A1F" w14:textId="663EB0BF" w:rsidR="005A68D5" w:rsidRDefault="005A68D5" w:rsidP="00636D49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__</w:t>
            </w:r>
            <w:r w:rsidRPr="00FF69EF">
              <w:rPr>
                <w:szCs w:val="24"/>
              </w:rPr>
              <w:t xml:space="preserve"> </w:t>
            </w:r>
            <w:r w:rsidR="00FA505D">
              <w:rPr>
                <w:szCs w:val="24"/>
              </w:rPr>
              <w:t>Gala Dinner</w:t>
            </w:r>
            <w:r>
              <w:rPr>
                <w:szCs w:val="24"/>
              </w:rPr>
              <w:t xml:space="preserve"> (The Grand Ballroom), November </w:t>
            </w:r>
            <w:r w:rsidR="005A1AF8">
              <w:rPr>
                <w:szCs w:val="24"/>
              </w:rPr>
              <w:t>6</w:t>
            </w:r>
            <w:r>
              <w:rPr>
                <w:szCs w:val="24"/>
              </w:rPr>
              <w:t>, 202</w:t>
            </w:r>
            <w:r w:rsidR="006C37E7">
              <w:rPr>
                <w:szCs w:val="24"/>
              </w:rPr>
              <w:t>3</w:t>
            </w:r>
          </w:p>
          <w:p w14:paraId="42B6CE54" w14:textId="103EDD50" w:rsidR="005A68D5" w:rsidRDefault="005A68D5" w:rsidP="00636D49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_</w:t>
            </w:r>
            <w:r>
              <w:rPr>
                <w:szCs w:val="24"/>
              </w:rPr>
              <w:t xml:space="preserve">_ Free Congress Tour, November </w:t>
            </w:r>
            <w:r w:rsidR="005A1AF8">
              <w:rPr>
                <w:szCs w:val="24"/>
              </w:rPr>
              <w:t>8</w:t>
            </w:r>
            <w:r>
              <w:rPr>
                <w:szCs w:val="24"/>
              </w:rPr>
              <w:t>, 202</w:t>
            </w:r>
            <w:r w:rsidR="006C37E7">
              <w:rPr>
                <w:szCs w:val="24"/>
              </w:rPr>
              <w:t>3</w:t>
            </w:r>
          </w:p>
          <w:p w14:paraId="7A1648E6" w14:textId="7D539372" w:rsidR="005A68D5" w:rsidRDefault="005A68D5" w:rsidP="00636D49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_</w:t>
            </w:r>
            <w:r>
              <w:rPr>
                <w:szCs w:val="24"/>
              </w:rPr>
              <w:t xml:space="preserve">_ </w:t>
            </w:r>
            <w:r w:rsidR="00FA505D">
              <w:rPr>
                <w:szCs w:val="24"/>
              </w:rPr>
              <w:t>Farewell</w:t>
            </w:r>
            <w:r>
              <w:rPr>
                <w:szCs w:val="24"/>
              </w:rPr>
              <w:t xml:space="preserve"> Party, November </w:t>
            </w:r>
            <w:r w:rsidR="005A1AF8">
              <w:rPr>
                <w:szCs w:val="24"/>
              </w:rPr>
              <w:t>8</w:t>
            </w:r>
            <w:r>
              <w:rPr>
                <w:szCs w:val="24"/>
              </w:rPr>
              <w:t>, 202</w:t>
            </w:r>
            <w:r w:rsidR="006C37E7">
              <w:rPr>
                <w:szCs w:val="24"/>
              </w:rPr>
              <w:t>3</w:t>
            </w:r>
          </w:p>
          <w:p w14:paraId="43F79E55" w14:textId="77777777" w:rsidR="005A68D5" w:rsidRDefault="005A68D5" w:rsidP="00636D49">
            <w:pPr>
              <w:snapToGrid w:val="0"/>
              <w:spacing w:line="240" w:lineRule="auto"/>
              <w:rPr>
                <w:rFonts w:eastAsia="微軟正黑體"/>
                <w:color w:val="000000" w:themeColor="text1"/>
                <w:szCs w:val="24"/>
              </w:rPr>
            </w:pPr>
          </w:p>
          <w:p w14:paraId="0D82099C" w14:textId="77777777" w:rsidR="00636D49" w:rsidRPr="005A68D5" w:rsidRDefault="00636D49" w:rsidP="00171DCC">
            <w:pPr>
              <w:snapToGrid w:val="0"/>
              <w:spacing w:line="240" w:lineRule="auto"/>
              <w:ind w:rightChars="46" w:right="110"/>
              <w:rPr>
                <w:rFonts w:eastAsia="微軟正黑體"/>
                <w:color w:val="000000" w:themeColor="text1"/>
                <w:szCs w:val="24"/>
              </w:rPr>
            </w:pPr>
            <w:r w:rsidRPr="005A68D5">
              <w:rPr>
                <w:rFonts w:eastAsia="微軟正黑體"/>
                <w:color w:val="000000" w:themeColor="text1"/>
                <w:szCs w:val="24"/>
              </w:rPr>
              <w:t>Online registration with credit card payment is recommended. However, if this is not a viable option then bank transfer can be considered.</w:t>
            </w:r>
          </w:p>
          <w:p w14:paraId="50B75A45" w14:textId="77777777" w:rsidR="00636D49" w:rsidRPr="005A68D5" w:rsidRDefault="00636D49" w:rsidP="005A68D5">
            <w:pPr>
              <w:snapToGrid w:val="0"/>
              <w:spacing w:beforeLines="20" w:before="48" w:afterLines="20" w:after="48" w:line="240" w:lineRule="auto"/>
              <w:rPr>
                <w:b/>
                <w:bCs/>
                <w:sz w:val="28"/>
                <w:szCs w:val="28"/>
              </w:rPr>
            </w:pPr>
            <w:r w:rsidRPr="005A68D5">
              <w:rPr>
                <w:b/>
                <w:bCs/>
                <w:szCs w:val="24"/>
              </w:rPr>
              <w:t xml:space="preserve">Online </w:t>
            </w:r>
            <w:r w:rsidRPr="005A68D5">
              <w:rPr>
                <w:rFonts w:hint="eastAsia"/>
                <w:b/>
                <w:bCs/>
                <w:szCs w:val="24"/>
              </w:rPr>
              <w:t xml:space="preserve">Registration </w:t>
            </w:r>
            <w:r w:rsidRPr="005A68D5">
              <w:rPr>
                <w:b/>
                <w:bCs/>
                <w:szCs w:val="24"/>
              </w:rPr>
              <w:t>and Payment</w:t>
            </w:r>
            <w:r w:rsidRPr="005A68D5">
              <w:rPr>
                <w:rFonts w:hint="eastAsia"/>
                <w:b/>
                <w:bCs/>
                <w:szCs w:val="24"/>
              </w:rPr>
              <w:t>:</w:t>
            </w:r>
            <w:r w:rsidRPr="00056A46">
              <w:rPr>
                <w:b/>
                <w:bCs/>
                <w:sz w:val="28"/>
              </w:rPr>
              <w:t xml:space="preserve"> </w:t>
            </w:r>
            <w:hyperlink r:id="rId7" w:history="1">
              <w:r w:rsidRPr="005A68D5">
                <w:rPr>
                  <w:rStyle w:val="a3"/>
                  <w:rFonts w:ascii="微軟正黑體" w:eastAsia="微軟正黑體" w:hAnsi="微軟正黑體" w:hint="eastAsia"/>
                  <w:b/>
                  <w:sz w:val="28"/>
                  <w:szCs w:val="28"/>
                </w:rPr>
                <w:t>http://payment.tcpa.org.tw/23</w:t>
              </w:r>
            </w:hyperlink>
            <w:r w:rsidRPr="005A68D5">
              <w:rPr>
                <w:rFonts w:ascii="微軟正黑體" w:eastAsia="微軟正黑體" w:hAnsi="微軟正黑體" w:hint="eastAsia"/>
                <w:b/>
                <w:color w:val="009242"/>
                <w:sz w:val="28"/>
                <w:szCs w:val="28"/>
              </w:rPr>
              <w:t xml:space="preserve"> </w:t>
            </w:r>
          </w:p>
          <w:p w14:paraId="250EF68A" w14:textId="77777777" w:rsidR="00636D49" w:rsidRPr="005A68D5" w:rsidRDefault="00636D49" w:rsidP="00636D49">
            <w:pPr>
              <w:snapToGrid w:val="0"/>
              <w:spacing w:beforeLines="50" w:before="120" w:line="240" w:lineRule="auto"/>
              <w:rPr>
                <w:b/>
                <w:bCs/>
                <w:szCs w:val="24"/>
              </w:rPr>
            </w:pPr>
            <w:r w:rsidRPr="005A68D5">
              <w:rPr>
                <w:b/>
                <w:bCs/>
                <w:szCs w:val="24"/>
              </w:rPr>
              <w:t>Bank Transfer:</w:t>
            </w:r>
          </w:p>
          <w:p w14:paraId="4A14CE12" w14:textId="77777777" w:rsidR="00636D49" w:rsidRPr="005A68D5" w:rsidRDefault="00636D49" w:rsidP="00636D49">
            <w:pPr>
              <w:snapToGrid w:val="0"/>
              <w:spacing w:line="240" w:lineRule="auto"/>
              <w:ind w:firstLineChars="101" w:firstLine="242"/>
              <w:rPr>
                <w:szCs w:val="24"/>
              </w:rPr>
            </w:pPr>
            <w:r w:rsidRPr="005A68D5">
              <w:rPr>
                <w:szCs w:val="24"/>
              </w:rPr>
              <w:t>Bank: Yuanta Commercial Bank Co., Ltd.</w:t>
            </w:r>
          </w:p>
          <w:p w14:paraId="1B325C63" w14:textId="77777777" w:rsidR="00636D49" w:rsidRPr="005A68D5" w:rsidRDefault="00636D49" w:rsidP="00636D49">
            <w:pPr>
              <w:snapToGrid w:val="0"/>
              <w:spacing w:line="240" w:lineRule="auto"/>
              <w:ind w:firstLineChars="101" w:firstLine="242"/>
              <w:rPr>
                <w:szCs w:val="24"/>
              </w:rPr>
            </w:pPr>
            <w:r w:rsidRPr="005A68D5">
              <w:rPr>
                <w:szCs w:val="24"/>
              </w:rPr>
              <w:t xml:space="preserve">Swift Code: APBKTWTH </w:t>
            </w:r>
          </w:p>
          <w:p w14:paraId="760EFF41" w14:textId="77777777" w:rsidR="00636D49" w:rsidRPr="005A68D5" w:rsidRDefault="00636D49" w:rsidP="00636D49">
            <w:pPr>
              <w:snapToGrid w:val="0"/>
              <w:spacing w:line="240" w:lineRule="auto"/>
              <w:ind w:firstLineChars="100" w:firstLine="240"/>
              <w:rPr>
                <w:szCs w:val="24"/>
              </w:rPr>
            </w:pPr>
            <w:r w:rsidRPr="005A68D5">
              <w:rPr>
                <w:szCs w:val="24"/>
              </w:rPr>
              <w:t>Bank Address: 210, 3F, Chengde Road, Sec. 3, Taipei, Taiwan</w:t>
            </w:r>
          </w:p>
          <w:p w14:paraId="386350C8" w14:textId="77777777" w:rsidR="00636D49" w:rsidRPr="005A68D5" w:rsidRDefault="00636D49" w:rsidP="00636D49">
            <w:pPr>
              <w:snapToGrid w:val="0"/>
              <w:spacing w:line="240" w:lineRule="auto"/>
              <w:ind w:firstLineChars="101" w:firstLine="242"/>
              <w:rPr>
                <w:szCs w:val="24"/>
              </w:rPr>
            </w:pPr>
            <w:r w:rsidRPr="005A68D5">
              <w:rPr>
                <w:szCs w:val="24"/>
              </w:rPr>
              <w:t>Account Name: Taiwan Cleft Palate-Craniofacial Association</w:t>
            </w:r>
          </w:p>
          <w:p w14:paraId="551EDF59" w14:textId="77777777" w:rsidR="00636D49" w:rsidRPr="005A68D5" w:rsidRDefault="00636D49" w:rsidP="00636D49">
            <w:pPr>
              <w:snapToGrid w:val="0"/>
              <w:spacing w:line="240" w:lineRule="auto"/>
              <w:ind w:firstLineChars="101" w:firstLine="242"/>
              <w:rPr>
                <w:szCs w:val="24"/>
              </w:rPr>
            </w:pPr>
            <w:r w:rsidRPr="005A68D5">
              <w:rPr>
                <w:szCs w:val="24"/>
              </w:rPr>
              <w:t>Account Number: 21652000003049</w:t>
            </w:r>
          </w:p>
          <w:p w14:paraId="1C6B393E" w14:textId="280E5C51" w:rsidR="0086275A" w:rsidRPr="007233DC" w:rsidRDefault="0086275A" w:rsidP="007233DC">
            <w:pPr>
              <w:snapToGrid w:val="0"/>
              <w:spacing w:line="240" w:lineRule="auto"/>
              <w:ind w:firstLineChars="101" w:firstLine="162"/>
              <w:rPr>
                <w:sz w:val="16"/>
                <w:szCs w:val="16"/>
              </w:rPr>
            </w:pPr>
          </w:p>
        </w:tc>
      </w:tr>
    </w:tbl>
    <w:p w14:paraId="38E2B791" w14:textId="77777777" w:rsidR="00284BBA" w:rsidRPr="00171DCC" w:rsidRDefault="00284BBA" w:rsidP="00171DCC">
      <w:pPr>
        <w:tabs>
          <w:tab w:val="left" w:pos="3261"/>
        </w:tabs>
        <w:snapToGrid w:val="0"/>
        <w:spacing w:beforeLines="50" w:before="120" w:line="240" w:lineRule="auto"/>
        <w:ind w:leftChars="-18" w:left="-43" w:firstLineChars="720" w:firstLine="1728"/>
        <w:rPr>
          <w:szCs w:val="24"/>
        </w:rPr>
      </w:pPr>
      <w:r w:rsidRPr="00171DCC">
        <w:rPr>
          <w:szCs w:val="24"/>
        </w:rPr>
        <w:t>The Secretariat:</w:t>
      </w:r>
      <w:r w:rsidR="00171DCC">
        <w:rPr>
          <w:szCs w:val="24"/>
        </w:rPr>
        <w:tab/>
      </w:r>
      <w:r w:rsidR="002F2281" w:rsidRPr="00171DCC">
        <w:rPr>
          <w:rFonts w:hint="eastAsia"/>
          <w:szCs w:val="24"/>
        </w:rPr>
        <w:t>Taiwan Cleft Palate-Craniofacial Association</w:t>
      </w:r>
    </w:p>
    <w:p w14:paraId="6CA8FBE2" w14:textId="77777777" w:rsidR="00284BBA" w:rsidRPr="00171DCC" w:rsidRDefault="00284BBA" w:rsidP="00171DCC">
      <w:pPr>
        <w:tabs>
          <w:tab w:val="left" w:pos="3261"/>
        </w:tabs>
        <w:snapToGrid w:val="0"/>
        <w:spacing w:line="240" w:lineRule="auto"/>
        <w:ind w:leftChars="-18" w:left="-43" w:firstLineChars="420" w:firstLine="1008"/>
        <w:rPr>
          <w:szCs w:val="24"/>
        </w:rPr>
      </w:pPr>
      <w:r w:rsidRPr="00171DCC">
        <w:rPr>
          <w:rFonts w:hint="eastAsia"/>
          <w:szCs w:val="24"/>
        </w:rPr>
        <w:tab/>
      </w:r>
      <w:r w:rsidRPr="00171DCC">
        <w:rPr>
          <w:szCs w:val="24"/>
        </w:rPr>
        <w:t>5</w:t>
      </w:r>
      <w:r w:rsidRPr="00171DCC">
        <w:rPr>
          <w:rFonts w:hint="eastAsia"/>
          <w:szCs w:val="24"/>
        </w:rPr>
        <w:t>,</w:t>
      </w:r>
      <w:r w:rsidRPr="00171DCC">
        <w:rPr>
          <w:szCs w:val="24"/>
        </w:rPr>
        <w:t xml:space="preserve"> Fu-Hsin Street, Guei</w:t>
      </w:r>
      <w:r w:rsidRPr="00171DCC">
        <w:rPr>
          <w:rFonts w:hint="eastAsia"/>
          <w:szCs w:val="24"/>
        </w:rPr>
        <w:t>s</w:t>
      </w:r>
      <w:r w:rsidRPr="00171DCC">
        <w:rPr>
          <w:szCs w:val="24"/>
        </w:rPr>
        <w:t>han, Taoyuan 333, Taiwan</w:t>
      </w:r>
    </w:p>
    <w:p w14:paraId="29D3EE83" w14:textId="5BAEA11E" w:rsidR="00284BBA" w:rsidRPr="00171DCC" w:rsidRDefault="00284BBA" w:rsidP="00171DCC">
      <w:pPr>
        <w:tabs>
          <w:tab w:val="left" w:pos="3261"/>
        </w:tabs>
        <w:snapToGrid w:val="0"/>
        <w:spacing w:line="240" w:lineRule="auto"/>
        <w:ind w:leftChars="-18" w:left="-43" w:firstLineChars="420" w:firstLine="1008"/>
        <w:rPr>
          <w:szCs w:val="24"/>
        </w:rPr>
      </w:pPr>
      <w:r w:rsidRPr="00171DCC">
        <w:rPr>
          <w:rFonts w:hint="eastAsia"/>
          <w:szCs w:val="24"/>
        </w:rPr>
        <w:tab/>
      </w:r>
      <w:r w:rsidRPr="00171DCC">
        <w:rPr>
          <w:szCs w:val="24"/>
        </w:rPr>
        <w:t>Tel: (886)-3-3273726</w:t>
      </w:r>
      <w:r w:rsidRPr="00171DCC">
        <w:rPr>
          <w:rFonts w:hint="eastAsia"/>
          <w:szCs w:val="24"/>
        </w:rPr>
        <w:t xml:space="preserve">; </w:t>
      </w:r>
      <w:r w:rsidRPr="00171DCC">
        <w:rPr>
          <w:szCs w:val="24"/>
        </w:rPr>
        <w:t>Fax: (886)-3-3</w:t>
      </w:r>
      <w:r w:rsidR="00630826">
        <w:rPr>
          <w:szCs w:val="24"/>
        </w:rPr>
        <w:t>972681</w:t>
      </w:r>
    </w:p>
    <w:p w14:paraId="4271D029" w14:textId="77777777" w:rsidR="00B221CD" w:rsidRPr="00171DCC" w:rsidRDefault="00284BBA" w:rsidP="00171DCC">
      <w:pPr>
        <w:tabs>
          <w:tab w:val="left" w:pos="3261"/>
        </w:tabs>
        <w:snapToGrid w:val="0"/>
        <w:spacing w:line="240" w:lineRule="auto"/>
        <w:ind w:leftChars="-18" w:left="-43" w:firstLineChars="420" w:firstLine="1008"/>
        <w:rPr>
          <w:rStyle w:val="a3"/>
          <w:szCs w:val="24"/>
        </w:rPr>
      </w:pPr>
      <w:r w:rsidRPr="00171DCC">
        <w:rPr>
          <w:rFonts w:hint="eastAsia"/>
          <w:szCs w:val="24"/>
        </w:rPr>
        <w:tab/>
      </w:r>
      <w:r w:rsidRPr="00171DCC">
        <w:rPr>
          <w:szCs w:val="24"/>
        </w:rPr>
        <w:t xml:space="preserve">E-mail: </w:t>
      </w:r>
      <w:hyperlink r:id="rId8" w:history="1">
        <w:r w:rsidR="002F2281" w:rsidRPr="00171DCC">
          <w:rPr>
            <w:rStyle w:val="a3"/>
            <w:rFonts w:hint="eastAsia"/>
            <w:szCs w:val="24"/>
          </w:rPr>
          <w:t>tcpataiwan@gmail.com</w:t>
        </w:r>
      </w:hyperlink>
    </w:p>
    <w:p w14:paraId="234B940E" w14:textId="30BBBD7D" w:rsidR="00BC4B95" w:rsidRPr="00171DCC" w:rsidRDefault="00BC4B95" w:rsidP="00171DCC">
      <w:pPr>
        <w:tabs>
          <w:tab w:val="left" w:pos="3261"/>
        </w:tabs>
        <w:snapToGrid w:val="0"/>
        <w:spacing w:line="240" w:lineRule="auto"/>
        <w:ind w:leftChars="-18" w:left="-43" w:firstLineChars="420" w:firstLine="1008"/>
        <w:rPr>
          <w:szCs w:val="24"/>
        </w:rPr>
      </w:pPr>
      <w:r w:rsidRPr="00171DCC">
        <w:rPr>
          <w:rFonts w:hint="eastAsia"/>
          <w:szCs w:val="24"/>
        </w:rPr>
        <w:t xml:space="preserve">              </w:t>
      </w:r>
      <w:r w:rsidR="00171DCC">
        <w:rPr>
          <w:szCs w:val="24"/>
        </w:rPr>
        <w:tab/>
      </w:r>
      <w:hyperlink r:id="rId9" w:history="1">
        <w:r w:rsidR="009D2BA6" w:rsidRPr="00787D23">
          <w:rPr>
            <w:rStyle w:val="a3"/>
            <w:szCs w:val="24"/>
          </w:rPr>
          <w:t>http://www.apca-asia.org</w:t>
        </w:r>
      </w:hyperlink>
      <w:r w:rsidR="009D2BA6">
        <w:rPr>
          <w:szCs w:val="24"/>
        </w:rPr>
        <w:t xml:space="preserve">; </w:t>
      </w:r>
      <w:hyperlink r:id="rId10" w:history="1">
        <w:r w:rsidR="009D2BA6" w:rsidRPr="00787D23">
          <w:rPr>
            <w:rStyle w:val="a3"/>
            <w:szCs w:val="24"/>
          </w:rPr>
          <w:t>www.cgforum.tw</w:t>
        </w:r>
      </w:hyperlink>
      <w:r w:rsidR="00932441" w:rsidRPr="00171DCC">
        <w:rPr>
          <w:rFonts w:hint="eastAsia"/>
          <w:szCs w:val="24"/>
        </w:rPr>
        <w:t xml:space="preserve"> </w:t>
      </w:r>
    </w:p>
    <w:sectPr w:rsidR="00BC4B95" w:rsidRPr="00171DCC" w:rsidSect="00CF2C72">
      <w:pgSz w:w="11907" w:h="16840" w:code="9"/>
      <w:pgMar w:top="851" w:right="1134" w:bottom="56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6047" w14:textId="77777777" w:rsidR="006F4848" w:rsidRDefault="006F4848" w:rsidP="0048420D">
      <w:pPr>
        <w:spacing w:line="240" w:lineRule="auto"/>
      </w:pPr>
      <w:r>
        <w:separator/>
      </w:r>
    </w:p>
  </w:endnote>
  <w:endnote w:type="continuationSeparator" w:id="0">
    <w:p w14:paraId="23FEF55A" w14:textId="77777777" w:rsidR="006F4848" w:rsidRDefault="006F4848" w:rsidP="00484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3511" w14:textId="77777777" w:rsidR="006F4848" w:rsidRDefault="006F4848" w:rsidP="0048420D">
      <w:pPr>
        <w:spacing w:line="240" w:lineRule="auto"/>
      </w:pPr>
      <w:r>
        <w:separator/>
      </w:r>
    </w:p>
  </w:footnote>
  <w:footnote w:type="continuationSeparator" w:id="0">
    <w:p w14:paraId="416DFF4F" w14:textId="77777777" w:rsidR="006F4848" w:rsidRDefault="006F4848" w:rsidP="004842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463"/>
    <w:multiLevelType w:val="singleLevel"/>
    <w:tmpl w:val="992223FE"/>
    <w:lvl w:ilvl="0">
      <w:start w:val="1"/>
      <w:numFmt w:val="lowerRoman"/>
      <w:lvlText w:val="%1) "/>
      <w:legacy w:legacy="1" w:legacySpace="0" w:legacyIndent="425"/>
      <w:lvlJc w:val="left"/>
      <w:pPr>
        <w:ind w:left="2409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6A620B7"/>
    <w:multiLevelType w:val="hybridMultilevel"/>
    <w:tmpl w:val="20FA9486"/>
    <w:lvl w:ilvl="0" w:tplc="5DFAAEDE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5A2B7551"/>
    <w:multiLevelType w:val="hybridMultilevel"/>
    <w:tmpl w:val="8A0EDC70"/>
    <w:lvl w:ilvl="0" w:tplc="BC6622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3360D2"/>
    <w:multiLevelType w:val="hybridMultilevel"/>
    <w:tmpl w:val="7F3A72C2"/>
    <w:lvl w:ilvl="0" w:tplc="7FDEE85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98809801">
    <w:abstractNumId w:val="0"/>
  </w:num>
  <w:num w:numId="2" w16cid:durableId="1075130139">
    <w:abstractNumId w:val="3"/>
  </w:num>
  <w:num w:numId="3" w16cid:durableId="41485730">
    <w:abstractNumId w:val="1"/>
  </w:num>
  <w:num w:numId="4" w16cid:durableId="1041130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0D"/>
    <w:rsid w:val="00001352"/>
    <w:rsid w:val="00001840"/>
    <w:rsid w:val="0001184E"/>
    <w:rsid w:val="00023051"/>
    <w:rsid w:val="0003325E"/>
    <w:rsid w:val="000659C2"/>
    <w:rsid w:val="0007344D"/>
    <w:rsid w:val="00082042"/>
    <w:rsid w:val="000822C1"/>
    <w:rsid w:val="000970D8"/>
    <w:rsid w:val="000A25B4"/>
    <w:rsid w:val="000A5018"/>
    <w:rsid w:val="000E08A3"/>
    <w:rsid w:val="000F0849"/>
    <w:rsid w:val="000F28A1"/>
    <w:rsid w:val="00105B7B"/>
    <w:rsid w:val="00111928"/>
    <w:rsid w:val="001247F4"/>
    <w:rsid w:val="00156AD3"/>
    <w:rsid w:val="00165106"/>
    <w:rsid w:val="001661EA"/>
    <w:rsid w:val="00171DCC"/>
    <w:rsid w:val="00174FE1"/>
    <w:rsid w:val="001951BA"/>
    <w:rsid w:val="001F2BC2"/>
    <w:rsid w:val="00222AD9"/>
    <w:rsid w:val="00226504"/>
    <w:rsid w:val="00233E83"/>
    <w:rsid w:val="00235966"/>
    <w:rsid w:val="00246E15"/>
    <w:rsid w:val="00261A83"/>
    <w:rsid w:val="00277539"/>
    <w:rsid w:val="002817FF"/>
    <w:rsid w:val="00284BBA"/>
    <w:rsid w:val="002952E5"/>
    <w:rsid w:val="002A5B8F"/>
    <w:rsid w:val="002B5493"/>
    <w:rsid w:val="002F1790"/>
    <w:rsid w:val="002F2281"/>
    <w:rsid w:val="002F530D"/>
    <w:rsid w:val="00300C77"/>
    <w:rsid w:val="00304DB6"/>
    <w:rsid w:val="00305E40"/>
    <w:rsid w:val="00310E0E"/>
    <w:rsid w:val="0034631B"/>
    <w:rsid w:val="003616CF"/>
    <w:rsid w:val="003668F0"/>
    <w:rsid w:val="00367C4A"/>
    <w:rsid w:val="0038681F"/>
    <w:rsid w:val="003B1DE5"/>
    <w:rsid w:val="003B5627"/>
    <w:rsid w:val="003F0AD5"/>
    <w:rsid w:val="004147C9"/>
    <w:rsid w:val="0042124F"/>
    <w:rsid w:val="00432A0A"/>
    <w:rsid w:val="00435455"/>
    <w:rsid w:val="004372DA"/>
    <w:rsid w:val="0048420D"/>
    <w:rsid w:val="004967AA"/>
    <w:rsid w:val="004A3CB3"/>
    <w:rsid w:val="004C144A"/>
    <w:rsid w:val="004C2BDF"/>
    <w:rsid w:val="004C6C2D"/>
    <w:rsid w:val="004C7730"/>
    <w:rsid w:val="004D24BB"/>
    <w:rsid w:val="004D4F4E"/>
    <w:rsid w:val="0052286F"/>
    <w:rsid w:val="00563401"/>
    <w:rsid w:val="0057540F"/>
    <w:rsid w:val="005A1AF8"/>
    <w:rsid w:val="005A43C2"/>
    <w:rsid w:val="005A45C7"/>
    <w:rsid w:val="005A68D5"/>
    <w:rsid w:val="005D42FB"/>
    <w:rsid w:val="005D45E8"/>
    <w:rsid w:val="005D4B1D"/>
    <w:rsid w:val="005D73D9"/>
    <w:rsid w:val="005E7E7C"/>
    <w:rsid w:val="005F19A2"/>
    <w:rsid w:val="00630826"/>
    <w:rsid w:val="00636D49"/>
    <w:rsid w:val="00651BE1"/>
    <w:rsid w:val="00651C86"/>
    <w:rsid w:val="00657424"/>
    <w:rsid w:val="00670C0C"/>
    <w:rsid w:val="006764A8"/>
    <w:rsid w:val="006B43A7"/>
    <w:rsid w:val="006C30D1"/>
    <w:rsid w:val="006C37E7"/>
    <w:rsid w:val="006C5D52"/>
    <w:rsid w:val="006D7D2C"/>
    <w:rsid w:val="006E667D"/>
    <w:rsid w:val="006F4848"/>
    <w:rsid w:val="00704F8D"/>
    <w:rsid w:val="0071139A"/>
    <w:rsid w:val="007133A4"/>
    <w:rsid w:val="00715F25"/>
    <w:rsid w:val="007233DC"/>
    <w:rsid w:val="00763BE4"/>
    <w:rsid w:val="0077272F"/>
    <w:rsid w:val="0079391E"/>
    <w:rsid w:val="007C3A4D"/>
    <w:rsid w:val="007C50E3"/>
    <w:rsid w:val="007D1559"/>
    <w:rsid w:val="007F52C8"/>
    <w:rsid w:val="007F5F1D"/>
    <w:rsid w:val="007F7F9E"/>
    <w:rsid w:val="00800BC7"/>
    <w:rsid w:val="00803B11"/>
    <w:rsid w:val="00811F3A"/>
    <w:rsid w:val="0084577F"/>
    <w:rsid w:val="008507AC"/>
    <w:rsid w:val="0086275A"/>
    <w:rsid w:val="0087466C"/>
    <w:rsid w:val="00881E92"/>
    <w:rsid w:val="00885956"/>
    <w:rsid w:val="008A4820"/>
    <w:rsid w:val="008B07B1"/>
    <w:rsid w:val="008D2F92"/>
    <w:rsid w:val="008E312A"/>
    <w:rsid w:val="008F1E01"/>
    <w:rsid w:val="008F259A"/>
    <w:rsid w:val="008F2C20"/>
    <w:rsid w:val="0091447C"/>
    <w:rsid w:val="00932441"/>
    <w:rsid w:val="00947D05"/>
    <w:rsid w:val="00956C53"/>
    <w:rsid w:val="00967BA1"/>
    <w:rsid w:val="009776D9"/>
    <w:rsid w:val="00984B25"/>
    <w:rsid w:val="00991BE7"/>
    <w:rsid w:val="009A3144"/>
    <w:rsid w:val="009A5FEA"/>
    <w:rsid w:val="009A64A7"/>
    <w:rsid w:val="009B0264"/>
    <w:rsid w:val="009B0D0B"/>
    <w:rsid w:val="009B5797"/>
    <w:rsid w:val="009C5453"/>
    <w:rsid w:val="009C5FAF"/>
    <w:rsid w:val="009D1A87"/>
    <w:rsid w:val="009D2BA6"/>
    <w:rsid w:val="009E224C"/>
    <w:rsid w:val="00A046F7"/>
    <w:rsid w:val="00A11717"/>
    <w:rsid w:val="00A134E0"/>
    <w:rsid w:val="00A321EA"/>
    <w:rsid w:val="00A33F4A"/>
    <w:rsid w:val="00A413AB"/>
    <w:rsid w:val="00A541B4"/>
    <w:rsid w:val="00A619F8"/>
    <w:rsid w:val="00A82D7E"/>
    <w:rsid w:val="00AA703D"/>
    <w:rsid w:val="00AB38FF"/>
    <w:rsid w:val="00AB5973"/>
    <w:rsid w:val="00AB6A74"/>
    <w:rsid w:val="00AC2D5D"/>
    <w:rsid w:val="00AE4AE2"/>
    <w:rsid w:val="00AF617E"/>
    <w:rsid w:val="00AF6629"/>
    <w:rsid w:val="00B10103"/>
    <w:rsid w:val="00B221CD"/>
    <w:rsid w:val="00B23F65"/>
    <w:rsid w:val="00B25F77"/>
    <w:rsid w:val="00B37988"/>
    <w:rsid w:val="00B41BB7"/>
    <w:rsid w:val="00B55876"/>
    <w:rsid w:val="00B61894"/>
    <w:rsid w:val="00B62564"/>
    <w:rsid w:val="00B7232C"/>
    <w:rsid w:val="00B76C2F"/>
    <w:rsid w:val="00B94FA1"/>
    <w:rsid w:val="00BA21E3"/>
    <w:rsid w:val="00BA2CEE"/>
    <w:rsid w:val="00BB731A"/>
    <w:rsid w:val="00BC4B95"/>
    <w:rsid w:val="00BC65FD"/>
    <w:rsid w:val="00BD44B3"/>
    <w:rsid w:val="00BE7527"/>
    <w:rsid w:val="00C03484"/>
    <w:rsid w:val="00C04870"/>
    <w:rsid w:val="00C059A7"/>
    <w:rsid w:val="00C21058"/>
    <w:rsid w:val="00C355E9"/>
    <w:rsid w:val="00C37E73"/>
    <w:rsid w:val="00C4220D"/>
    <w:rsid w:val="00C42FC7"/>
    <w:rsid w:val="00C460EF"/>
    <w:rsid w:val="00C46383"/>
    <w:rsid w:val="00C509F8"/>
    <w:rsid w:val="00C53FD1"/>
    <w:rsid w:val="00C61980"/>
    <w:rsid w:val="00C7716B"/>
    <w:rsid w:val="00C80D8E"/>
    <w:rsid w:val="00C94DCF"/>
    <w:rsid w:val="00CC1E4F"/>
    <w:rsid w:val="00CC5FCC"/>
    <w:rsid w:val="00CE43D5"/>
    <w:rsid w:val="00CF1D15"/>
    <w:rsid w:val="00CF2C72"/>
    <w:rsid w:val="00D05843"/>
    <w:rsid w:val="00D11007"/>
    <w:rsid w:val="00D11E49"/>
    <w:rsid w:val="00D157D2"/>
    <w:rsid w:val="00D16736"/>
    <w:rsid w:val="00D21965"/>
    <w:rsid w:val="00D527F9"/>
    <w:rsid w:val="00D56A24"/>
    <w:rsid w:val="00D61CF4"/>
    <w:rsid w:val="00DF461D"/>
    <w:rsid w:val="00E112A4"/>
    <w:rsid w:val="00E170F5"/>
    <w:rsid w:val="00E327F8"/>
    <w:rsid w:val="00E45C63"/>
    <w:rsid w:val="00E6569F"/>
    <w:rsid w:val="00E818BB"/>
    <w:rsid w:val="00EA70E2"/>
    <w:rsid w:val="00EE1191"/>
    <w:rsid w:val="00EF20A2"/>
    <w:rsid w:val="00F263D3"/>
    <w:rsid w:val="00F37FF0"/>
    <w:rsid w:val="00F43B9F"/>
    <w:rsid w:val="00F47842"/>
    <w:rsid w:val="00F47D2B"/>
    <w:rsid w:val="00F60C5C"/>
    <w:rsid w:val="00F92B20"/>
    <w:rsid w:val="00FA4E9A"/>
    <w:rsid w:val="00FA505D"/>
    <w:rsid w:val="00FB4BEB"/>
    <w:rsid w:val="00FC024C"/>
    <w:rsid w:val="00FC318A"/>
    <w:rsid w:val="00FC354E"/>
    <w:rsid w:val="00FC572A"/>
    <w:rsid w:val="00FE1315"/>
    <w:rsid w:val="00FE261B"/>
    <w:rsid w:val="00FE7F4E"/>
    <w:rsid w:val="00FF60CD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7765B"/>
  <w15:docId w15:val="{274C0ED4-FC5C-4331-9320-E84D281D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3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E43D5"/>
    <w:pPr>
      <w:keepNext/>
      <w:spacing w:line="360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E43D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E43D5"/>
    <w:pPr>
      <w:keepNext/>
      <w:spacing w:line="240" w:lineRule="auto"/>
      <w:ind w:left="960" w:hanging="96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E43D5"/>
    <w:pPr>
      <w:keepNext/>
      <w:spacing w:line="24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E43D5"/>
    <w:pPr>
      <w:keepNext/>
      <w:snapToGrid w:val="0"/>
      <w:spacing w:line="240" w:lineRule="auto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CE43D5"/>
    <w:pPr>
      <w:keepNext/>
      <w:snapToGrid w:val="0"/>
      <w:spacing w:line="240" w:lineRule="auto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CE43D5"/>
    <w:pPr>
      <w:keepNext/>
      <w:snapToGrid w:val="0"/>
      <w:spacing w:line="240" w:lineRule="auto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CE43D5"/>
    <w:pPr>
      <w:keepNext/>
      <w:snapToGrid w:val="0"/>
      <w:spacing w:line="240" w:lineRule="auto"/>
      <w:jc w:val="both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CE43D5"/>
    <w:pPr>
      <w:keepNext/>
      <w:snapToGrid w:val="0"/>
      <w:spacing w:line="240" w:lineRule="auto"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43D5"/>
    <w:rPr>
      <w:color w:val="0000FF"/>
      <w:u w:val="single"/>
    </w:rPr>
  </w:style>
  <w:style w:type="paragraph" w:styleId="a4">
    <w:name w:val="Body Text Indent"/>
    <w:basedOn w:val="a"/>
    <w:semiHidden/>
    <w:rsid w:val="00CE43D5"/>
    <w:pPr>
      <w:spacing w:afterLines="50" w:line="240" w:lineRule="auto"/>
      <w:ind w:hanging="2"/>
      <w:jc w:val="both"/>
    </w:pPr>
    <w:rPr>
      <w:rFonts w:eastAsia="標楷體"/>
    </w:rPr>
  </w:style>
  <w:style w:type="paragraph" w:styleId="a5">
    <w:name w:val="Title"/>
    <w:basedOn w:val="a"/>
    <w:link w:val="a6"/>
    <w:qFormat/>
    <w:rsid w:val="00CE43D5"/>
    <w:pPr>
      <w:adjustRightInd/>
      <w:snapToGrid w:val="0"/>
      <w:spacing w:line="240" w:lineRule="auto"/>
      <w:jc w:val="center"/>
      <w:textAlignment w:val="auto"/>
    </w:pPr>
    <w:rPr>
      <w:b/>
      <w:bCs/>
      <w:smallCaps/>
      <w:kern w:val="2"/>
      <w:sz w:val="36"/>
      <w:szCs w:val="24"/>
    </w:rPr>
  </w:style>
  <w:style w:type="paragraph" w:styleId="20">
    <w:name w:val="Body Text Indent 2"/>
    <w:basedOn w:val="a"/>
    <w:link w:val="21"/>
    <w:semiHidden/>
    <w:rsid w:val="00CE43D5"/>
    <w:pPr>
      <w:snapToGrid w:val="0"/>
      <w:spacing w:beforeLines="50" w:line="240" w:lineRule="auto"/>
      <w:ind w:left="180" w:hangingChars="75" w:hanging="180"/>
    </w:pPr>
    <w:rPr>
      <w:i/>
      <w:iCs/>
    </w:rPr>
  </w:style>
  <w:style w:type="paragraph" w:styleId="a7">
    <w:name w:val="Date"/>
    <w:basedOn w:val="a"/>
    <w:next w:val="a"/>
    <w:semiHidden/>
    <w:rsid w:val="00CE43D5"/>
    <w:pPr>
      <w:jc w:val="right"/>
    </w:pPr>
    <w:rPr>
      <w:rFonts w:eastAsia="細明體"/>
    </w:rPr>
  </w:style>
  <w:style w:type="paragraph" w:styleId="a8">
    <w:name w:val="header"/>
    <w:basedOn w:val="a"/>
    <w:link w:val="a9"/>
    <w:uiPriority w:val="99"/>
    <w:unhideWhenUsed/>
    <w:rsid w:val="004842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48420D"/>
  </w:style>
  <w:style w:type="paragraph" w:styleId="aa">
    <w:name w:val="footer"/>
    <w:basedOn w:val="a"/>
    <w:link w:val="ab"/>
    <w:uiPriority w:val="99"/>
    <w:unhideWhenUsed/>
    <w:rsid w:val="004842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48420D"/>
  </w:style>
  <w:style w:type="paragraph" w:styleId="ac">
    <w:name w:val="List Paragraph"/>
    <w:basedOn w:val="a"/>
    <w:uiPriority w:val="34"/>
    <w:qFormat/>
    <w:rsid w:val="0034631B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AB6A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B6A7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C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縮排 2 字元"/>
    <w:basedOn w:val="a0"/>
    <w:link w:val="20"/>
    <w:semiHidden/>
    <w:rsid w:val="00284BBA"/>
    <w:rPr>
      <w:i/>
      <w:iCs/>
      <w:sz w:val="24"/>
    </w:rPr>
  </w:style>
  <w:style w:type="character" w:styleId="af0">
    <w:name w:val="FollowedHyperlink"/>
    <w:basedOn w:val="a0"/>
    <w:uiPriority w:val="99"/>
    <w:semiHidden/>
    <w:unhideWhenUsed/>
    <w:rsid w:val="00CC5FCC"/>
    <w:rPr>
      <w:color w:val="800080" w:themeColor="followedHyperlink"/>
      <w:u w:val="single"/>
    </w:rPr>
  </w:style>
  <w:style w:type="character" w:customStyle="1" w:styleId="a6">
    <w:name w:val="標題 字元"/>
    <w:basedOn w:val="a0"/>
    <w:link w:val="a5"/>
    <w:rsid w:val="000F0849"/>
    <w:rPr>
      <w:b/>
      <w:bCs/>
      <w:smallCaps/>
      <w:kern w:val="2"/>
      <w:sz w:val="36"/>
      <w:szCs w:val="24"/>
    </w:rPr>
  </w:style>
  <w:style w:type="character" w:styleId="af1">
    <w:name w:val="Unresolved Mention"/>
    <w:basedOn w:val="a0"/>
    <w:uiPriority w:val="99"/>
    <w:semiHidden/>
    <w:unhideWhenUsed/>
    <w:rsid w:val="00636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pataiw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yment.tcpa.org.tw/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gforu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ca-asia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Society</vt:lpstr>
    </vt:vector>
  </TitlesOfParts>
  <Company/>
  <LinksUpToDate>false</LinksUpToDate>
  <CharactersWithSpaces>1848</CharactersWithSpaces>
  <SharedDoc>false</SharedDoc>
  <HLinks>
    <vt:vector size="12" baseType="variant">
      <vt:variant>
        <vt:i4>4063318</vt:i4>
      </vt:variant>
      <vt:variant>
        <vt:i4>3</vt:i4>
      </vt:variant>
      <vt:variant>
        <vt:i4>0</vt:i4>
      </vt:variant>
      <vt:variant>
        <vt:i4>5</vt:i4>
      </vt:variant>
      <vt:variant>
        <vt:lpwstr>mailto:nd2430@cgmh.org.tw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http://www.isaps2015taiwan.org.tw/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</dc:title>
  <dc:creator>NANCY</dc:creator>
  <cp:lastModifiedBy>TW TCPA</cp:lastModifiedBy>
  <cp:revision>8</cp:revision>
  <cp:lastPrinted>2022-11-07T07:10:00Z</cp:lastPrinted>
  <dcterms:created xsi:type="dcterms:W3CDTF">2022-11-07T07:08:00Z</dcterms:created>
  <dcterms:modified xsi:type="dcterms:W3CDTF">2022-11-15T01:08:00Z</dcterms:modified>
</cp:coreProperties>
</file>